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B801A" w14:textId="2FDD90CC" w:rsidR="00801CFB" w:rsidRPr="00323A86" w:rsidRDefault="00BE4F5F" w:rsidP="00623F25">
      <w:pPr>
        <w:pStyle w:val="01NomTakaclient"/>
        <w:keepLines/>
        <w:spacing w:after="360"/>
        <w:rPr>
          <w:rFonts w:ascii="Arial Gras" w:hAnsi="Arial Gras"/>
          <w:caps/>
        </w:rPr>
      </w:pPr>
      <w:bookmarkStart w:id="0" w:name="_Hlk29826588"/>
      <w:bookmarkStart w:id="1" w:name="_Hlk37053023"/>
      <w:r>
        <w:rPr>
          <w:rFonts w:ascii="Arial Gras" w:hAnsi="Arial Gras"/>
          <w:caps/>
        </w:rPr>
        <w:t>Le Sénat</w:t>
      </w:r>
    </w:p>
    <w:bookmarkEnd w:id="0"/>
    <w:p w14:paraId="3F7FF070" w14:textId="77777777" w:rsidR="00623F25" w:rsidRPr="00623F25" w:rsidRDefault="00623F25" w:rsidP="00623F25">
      <w:pPr>
        <w:widowControl w:val="0"/>
        <w:pBdr>
          <w:top w:val="single" w:sz="4" w:space="10" w:color="436E91"/>
          <w:left w:val="single" w:sz="4" w:space="4" w:color="436E91"/>
          <w:bottom w:val="single" w:sz="4" w:space="10" w:color="436E91"/>
          <w:right w:val="single" w:sz="4" w:space="4" w:color="436E91"/>
        </w:pBdr>
        <w:shd w:val="clear" w:color="auto" w:fill="A2C037"/>
        <w:spacing w:before="600"/>
        <w:ind w:right="-142"/>
        <w:jc w:val="center"/>
        <w:rPr>
          <w:b/>
          <w:bCs/>
          <w:color w:val="FFFFFF"/>
          <w:sz w:val="40"/>
          <w:szCs w:val="40"/>
        </w:rPr>
      </w:pPr>
      <w:r w:rsidRPr="00623F25">
        <w:rPr>
          <w:b/>
          <w:bCs/>
          <w:color w:val="FFFFFF"/>
          <w:sz w:val="36"/>
          <w:szCs w:val="40"/>
        </w:rPr>
        <w:t>ASSURANCE</w:t>
      </w:r>
      <w:r w:rsidRPr="00623F25">
        <w:rPr>
          <w:b/>
          <w:bCs/>
          <w:color w:val="FFFFFF"/>
          <w:sz w:val="36"/>
          <w:szCs w:val="40"/>
        </w:rPr>
        <w:br/>
      </w:r>
      <w:bookmarkStart w:id="2" w:name="_Hlk187825105"/>
      <w:r w:rsidRPr="00623F25">
        <w:rPr>
          <w:b/>
          <w:bCs/>
          <w:color w:val="FFFFFF"/>
          <w:sz w:val="40"/>
          <w:szCs w:val="40"/>
        </w:rPr>
        <w:t xml:space="preserve">ASSISTANCE – RAPATRIEMENT </w:t>
      </w:r>
    </w:p>
    <w:p w14:paraId="2A37C3EB" w14:textId="77777777" w:rsidR="00623F25" w:rsidRPr="00623F25" w:rsidRDefault="00623F25" w:rsidP="00623F25">
      <w:pPr>
        <w:widowControl w:val="0"/>
        <w:pBdr>
          <w:top w:val="single" w:sz="4" w:space="10" w:color="436E91"/>
          <w:left w:val="single" w:sz="4" w:space="4" w:color="436E91"/>
          <w:bottom w:val="single" w:sz="4" w:space="10" w:color="436E91"/>
          <w:right w:val="single" w:sz="4" w:space="4" w:color="436E91"/>
        </w:pBdr>
        <w:shd w:val="clear" w:color="auto" w:fill="A2C037"/>
        <w:spacing w:after="360"/>
        <w:ind w:right="-142"/>
        <w:jc w:val="center"/>
        <w:rPr>
          <w:b/>
          <w:bCs/>
          <w:color w:val="FFFFFF"/>
          <w:sz w:val="40"/>
          <w:szCs w:val="40"/>
        </w:rPr>
      </w:pPr>
      <w:r w:rsidRPr="00623F25">
        <w:rPr>
          <w:b/>
          <w:bCs/>
          <w:color w:val="FFFFFF"/>
          <w:sz w:val="40"/>
          <w:szCs w:val="40"/>
        </w:rPr>
        <w:t>INDIVIDUELLE ACCIDENT</w:t>
      </w:r>
      <w:bookmarkEnd w:id="2"/>
    </w:p>
    <w:p w14:paraId="0C318121" w14:textId="18B7C8AF" w:rsidR="00BE4F5F" w:rsidRDefault="00BE4F5F" w:rsidP="00623F25">
      <w:pPr>
        <w:pStyle w:val="03Numlot"/>
        <w:keepLines/>
        <w:spacing w:before="360" w:after="240"/>
        <w:ind w:right="0"/>
      </w:pPr>
      <w:r>
        <w:rPr>
          <w:noProof/>
        </w:rPr>
        <w:drawing>
          <wp:inline distT="0" distB="0" distL="0" distR="0" wp14:anchorId="5D9A999E" wp14:editId="0F043D82">
            <wp:extent cx="1294765" cy="1294765"/>
            <wp:effectExtent l="0" t="0" r="635" b="635"/>
            <wp:docPr id="3" name="Image 3" descr="Des sénateurs auraient détourné 400 000 euros !"/>
            <wp:cNvGraphicFramePr/>
            <a:graphic xmlns:a="http://schemas.openxmlformats.org/drawingml/2006/main">
              <a:graphicData uri="http://schemas.openxmlformats.org/drawingml/2006/picture">
                <pic:pic xmlns:pic="http://schemas.openxmlformats.org/drawingml/2006/picture">
                  <pic:nvPicPr>
                    <pic:cNvPr id="3" name="Image 3" descr="Des sénateurs auraient détourné 400 000 euros !"/>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765" cy="1294765"/>
                    </a:xfrm>
                    <a:prstGeom prst="rect">
                      <a:avLst/>
                    </a:prstGeom>
                    <a:noFill/>
                    <a:ln>
                      <a:noFill/>
                    </a:ln>
                  </pic:spPr>
                </pic:pic>
              </a:graphicData>
            </a:graphic>
          </wp:inline>
        </w:drawing>
      </w:r>
    </w:p>
    <w:p w14:paraId="285DBB0B" w14:textId="775DA3A6" w:rsidR="00F355C9" w:rsidRPr="00DA3C10" w:rsidRDefault="00F355C9" w:rsidP="00623F25">
      <w:pPr>
        <w:pStyle w:val="03Numlot"/>
        <w:keepLines/>
        <w:spacing w:before="360" w:after="480"/>
        <w:ind w:right="0"/>
        <w:rPr>
          <w:b/>
        </w:rPr>
      </w:pPr>
      <w:r w:rsidRPr="00F355C9">
        <w:t>LOT N</w:t>
      </w:r>
      <w:r w:rsidRPr="00DA3C10">
        <w:rPr>
          <w:b/>
        </w:rPr>
        <w:t xml:space="preserve">° </w:t>
      </w:r>
      <w:r w:rsidR="00003A92">
        <w:rPr>
          <w:b/>
        </w:rPr>
        <w:t>4</w:t>
      </w:r>
    </w:p>
    <w:p w14:paraId="27C5BBB8" w14:textId="25BD32BA" w:rsidR="00335E0A" w:rsidRPr="00E13FF2" w:rsidRDefault="00335E0A" w:rsidP="00623F25">
      <w:pPr>
        <w:pStyle w:val="Corpsdetexte2"/>
        <w:keepLines/>
        <w:spacing w:after="600"/>
        <w:rPr>
          <w:szCs w:val="30"/>
        </w:rPr>
      </w:pPr>
      <w:bookmarkStart w:id="3"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D42799" w:rsidRPr="00372C8D" w14:paraId="6CC31A0E" w14:textId="77777777" w:rsidTr="009C6E47">
        <w:tc>
          <w:tcPr>
            <w:tcW w:w="9356" w:type="dxa"/>
          </w:tcPr>
          <w:p w14:paraId="112C54EF"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Le présent dossier comporte :</w:t>
            </w:r>
          </w:p>
        </w:tc>
      </w:tr>
      <w:tr w:rsidR="00D42799" w:rsidRPr="00372C8D" w14:paraId="01B9F27F" w14:textId="77777777" w:rsidTr="009C6E47">
        <w:tc>
          <w:tcPr>
            <w:tcW w:w="9356" w:type="dxa"/>
          </w:tcPr>
          <w:p w14:paraId="13CB84FF" w14:textId="77777777" w:rsidR="00D42799" w:rsidRPr="00372C8D" w:rsidRDefault="00D42799"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D42799" w:rsidRPr="00372C8D" w14:paraId="5D32DCE8" w14:textId="77777777" w:rsidTr="009C6E47">
        <w:tc>
          <w:tcPr>
            <w:tcW w:w="9356" w:type="dxa"/>
          </w:tcPr>
          <w:p w14:paraId="5598AD08"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D42799" w:rsidRPr="00372C8D" w14:paraId="69E79C09" w14:textId="77777777" w:rsidTr="009C6E47">
        <w:tc>
          <w:tcPr>
            <w:tcW w:w="9356" w:type="dxa"/>
          </w:tcPr>
          <w:p w14:paraId="03518853"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D42799" w:rsidRPr="00372C8D" w14:paraId="1712B858" w14:textId="77777777" w:rsidTr="009C6E47">
        <w:tc>
          <w:tcPr>
            <w:tcW w:w="9356" w:type="dxa"/>
          </w:tcPr>
          <w:p w14:paraId="7559F4D6" w14:textId="77777777" w:rsidR="00D42799" w:rsidRPr="008F3B48" w:rsidRDefault="00D42799" w:rsidP="009C6E47">
            <w:pPr>
              <w:keepLines/>
              <w:widowControl w:val="0"/>
              <w:spacing w:before="140" w:after="140"/>
              <w:ind w:left="454"/>
              <w:rPr>
                <w:b/>
                <w:color w:val="436E91"/>
                <w:szCs w:val="18"/>
              </w:rPr>
            </w:pPr>
            <w:r w:rsidRPr="008F3B48">
              <w:rPr>
                <w:b/>
                <w:color w:val="436E91"/>
                <w:szCs w:val="18"/>
              </w:rPr>
              <w:t>4 / Annexe n° 3 à l'acte d'engagement « convention de gestion »</w:t>
            </w:r>
          </w:p>
        </w:tc>
      </w:tr>
      <w:tr w:rsidR="00D42799" w:rsidRPr="00372C8D" w14:paraId="06372E42" w14:textId="77777777" w:rsidTr="009C6E47">
        <w:tc>
          <w:tcPr>
            <w:tcW w:w="9356" w:type="dxa"/>
          </w:tcPr>
          <w:p w14:paraId="4436D286" w14:textId="6468F966" w:rsidR="00D42799" w:rsidRPr="008F3B48" w:rsidRDefault="00D42799" w:rsidP="009C6E47">
            <w:pPr>
              <w:keepLines/>
              <w:widowControl w:val="0"/>
              <w:spacing w:before="140" w:after="140"/>
              <w:ind w:left="454"/>
              <w:rPr>
                <w:b/>
                <w:color w:val="436E91"/>
                <w:szCs w:val="18"/>
              </w:rPr>
            </w:pPr>
            <w:r w:rsidRPr="008F3B48">
              <w:rPr>
                <w:b/>
                <w:color w:val="436E91"/>
                <w:szCs w:val="18"/>
              </w:rPr>
              <w:t>5 / Cahier des clauses techniques particulières</w:t>
            </w:r>
          </w:p>
        </w:tc>
      </w:tr>
      <w:tr w:rsidR="00D42799" w:rsidRPr="00372C8D" w14:paraId="3C767348" w14:textId="77777777" w:rsidTr="009C6E47">
        <w:tc>
          <w:tcPr>
            <w:tcW w:w="9356" w:type="dxa"/>
          </w:tcPr>
          <w:p w14:paraId="0DF649B6" w14:textId="77777777" w:rsidR="00D42799" w:rsidRPr="008F3B48" w:rsidRDefault="00D42799" w:rsidP="009C6E47">
            <w:pPr>
              <w:keepLines/>
              <w:widowControl w:val="0"/>
              <w:tabs>
                <w:tab w:val="left" w:pos="8364"/>
              </w:tabs>
              <w:spacing w:before="140" w:after="140"/>
              <w:ind w:left="454"/>
              <w:rPr>
                <w:b/>
                <w:color w:val="436E91"/>
                <w:szCs w:val="18"/>
              </w:rPr>
            </w:pPr>
            <w:r w:rsidRPr="008F3B48">
              <w:rPr>
                <w:b/>
                <w:color w:val="436E91"/>
                <w:szCs w:val="18"/>
              </w:rPr>
              <w:t>6 / Dossier technique</w:t>
            </w:r>
          </w:p>
        </w:tc>
      </w:tr>
      <w:bookmarkEnd w:id="3"/>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E77B27">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7E4C2909" w14:textId="2B73622F" w:rsidR="00801CFB" w:rsidRPr="00323A86" w:rsidRDefault="00BE4F5F" w:rsidP="00623F25">
      <w:pPr>
        <w:pStyle w:val="01NomTakaclient"/>
        <w:keepLines/>
        <w:spacing w:after="600"/>
        <w:rPr>
          <w:rFonts w:ascii="Arial Gras" w:hAnsi="Arial Gras"/>
          <w:caps/>
        </w:rPr>
      </w:pPr>
      <w:r>
        <w:rPr>
          <w:rFonts w:ascii="Arial Gras" w:hAnsi="Arial Gras"/>
          <w:caps/>
        </w:rPr>
        <w:lastRenderedPageBreak/>
        <w:t>Le Sénat</w:t>
      </w:r>
    </w:p>
    <w:p w14:paraId="3859E07E" w14:textId="77777777" w:rsidR="00D42799" w:rsidRPr="009C4136" w:rsidRDefault="00D42799" w:rsidP="00623F25">
      <w:pPr>
        <w:pStyle w:val="04TitreAECPDTSIN"/>
        <w:keepLines/>
        <w:spacing w:after="600"/>
        <w:rPr>
          <w:caps/>
          <w:sz w:val="36"/>
          <w:szCs w:val="36"/>
        </w:rPr>
      </w:pPr>
      <w:r w:rsidRPr="009C4136">
        <w:rPr>
          <w:caps/>
          <w:sz w:val="36"/>
          <w:szCs w:val="36"/>
        </w:rPr>
        <w:t>Acte d’engagement valant cahier des clauses administratives particulières</w:t>
      </w:r>
    </w:p>
    <w:p w14:paraId="54722507" w14:textId="5038C942" w:rsidR="00D06A2A" w:rsidRPr="003516FC" w:rsidRDefault="00D06A2A" w:rsidP="00623F25">
      <w:pPr>
        <w:pStyle w:val="03Numlot"/>
        <w:keepLines/>
        <w:spacing w:before="480" w:after="480"/>
        <w:ind w:right="0"/>
      </w:pPr>
      <w:r w:rsidRPr="003516FC">
        <w:t xml:space="preserve">LOT N° </w:t>
      </w:r>
      <w:r w:rsidR="00623F25">
        <w:rPr>
          <w:b/>
          <w:szCs w:val="40"/>
        </w:rPr>
        <w:t>4</w:t>
      </w:r>
    </w:p>
    <w:p w14:paraId="1E8EDACB" w14:textId="77777777" w:rsidR="00623F25" w:rsidRPr="00623F25" w:rsidRDefault="00623F25" w:rsidP="00623F25">
      <w:pPr>
        <w:widowControl w:val="0"/>
        <w:pBdr>
          <w:top w:val="single" w:sz="4" w:space="10" w:color="436E91"/>
          <w:left w:val="single" w:sz="4" w:space="4" w:color="436E91"/>
          <w:bottom w:val="single" w:sz="4" w:space="10" w:color="436E91"/>
          <w:right w:val="single" w:sz="4" w:space="4" w:color="436E91"/>
        </w:pBdr>
        <w:shd w:val="clear" w:color="auto" w:fill="A2C037"/>
        <w:spacing w:before="600"/>
        <w:ind w:right="-142"/>
        <w:jc w:val="center"/>
        <w:rPr>
          <w:b/>
          <w:bCs/>
          <w:color w:val="FFFFFF"/>
          <w:sz w:val="40"/>
          <w:szCs w:val="40"/>
        </w:rPr>
      </w:pPr>
      <w:r w:rsidRPr="00623F25">
        <w:rPr>
          <w:b/>
          <w:bCs/>
          <w:color w:val="FFFFFF"/>
          <w:sz w:val="36"/>
          <w:szCs w:val="40"/>
        </w:rPr>
        <w:t>ASSURANCE</w:t>
      </w:r>
      <w:r w:rsidRPr="00623F25">
        <w:rPr>
          <w:b/>
          <w:bCs/>
          <w:color w:val="FFFFFF"/>
          <w:sz w:val="36"/>
          <w:szCs w:val="40"/>
        </w:rPr>
        <w:br/>
      </w:r>
      <w:r w:rsidRPr="00623F25">
        <w:rPr>
          <w:b/>
          <w:bCs/>
          <w:color w:val="FFFFFF"/>
          <w:sz w:val="40"/>
          <w:szCs w:val="40"/>
        </w:rPr>
        <w:t xml:space="preserve">ASSISTANCE – RAPATRIEMENT </w:t>
      </w:r>
    </w:p>
    <w:p w14:paraId="696C630D" w14:textId="77777777" w:rsidR="00623F25" w:rsidRPr="00623F25" w:rsidRDefault="00623F25" w:rsidP="00623F25">
      <w:pPr>
        <w:widowControl w:val="0"/>
        <w:pBdr>
          <w:top w:val="single" w:sz="4" w:space="10" w:color="436E91"/>
          <w:left w:val="single" w:sz="4" w:space="4" w:color="436E91"/>
          <w:bottom w:val="single" w:sz="4" w:space="10" w:color="436E91"/>
          <w:right w:val="single" w:sz="4" w:space="4" w:color="436E91"/>
        </w:pBdr>
        <w:shd w:val="clear" w:color="auto" w:fill="A2C037"/>
        <w:spacing w:after="480"/>
        <w:ind w:right="-142"/>
        <w:jc w:val="center"/>
        <w:rPr>
          <w:b/>
          <w:bCs/>
          <w:color w:val="FFFFFF"/>
          <w:sz w:val="40"/>
          <w:szCs w:val="40"/>
        </w:rPr>
      </w:pPr>
      <w:r w:rsidRPr="00623F25">
        <w:rPr>
          <w:b/>
          <w:bCs/>
          <w:color w:val="FFFFFF"/>
          <w:sz w:val="40"/>
          <w:szCs w:val="40"/>
        </w:rPr>
        <w:t>INDIVIDUELLE ACCIDENT</w:t>
      </w:r>
    </w:p>
    <w:p w14:paraId="2F2FFC4A" w14:textId="267730F8"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5E8ACD7D" w:rsidR="00707CAB" w:rsidRPr="00024B05" w:rsidRDefault="00707CAB" w:rsidP="00623F25">
      <w:pPr>
        <w:pStyle w:val="Retraitcorpsdetexte"/>
        <w:keepLines/>
        <w:spacing w:after="132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4"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5" w:name="_Hlk29475634"/>
            <w:bookmarkEnd w:id="4"/>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6" w:name="_Hlk29222700"/>
      <w:bookmarkEnd w:id="1"/>
      <w:bookmarkEnd w:id="5"/>
      <w:r>
        <w:br w:type="page"/>
      </w:r>
    </w:p>
    <w:p w14:paraId="2942AEAB" w14:textId="77777777" w:rsidR="00F7050E" w:rsidRPr="00FF34F8" w:rsidRDefault="00F7050E" w:rsidP="00F7050E">
      <w:pPr>
        <w:pStyle w:val="06-TitreARTICLEAE"/>
        <w:keepLines/>
        <w:rPr>
          <w:caps/>
        </w:rPr>
      </w:pPr>
      <w:bookmarkStart w:id="7" w:name="_Hlk37053086"/>
      <w:bookmarkEnd w:id="6"/>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proofErr w:type="gramStart"/>
            <w:r w:rsidRPr="00BA3F32">
              <w:rPr>
                <w:b/>
                <w:bCs/>
                <w:i/>
                <w:iCs/>
                <w:szCs w:val="22"/>
              </w:rPr>
              <w:t>en</w:t>
            </w:r>
            <w:proofErr w:type="gramEnd"/>
            <w:r w:rsidRPr="00BA3F32">
              <w:rPr>
                <w:b/>
                <w:bCs/>
                <w:i/>
                <w:iCs/>
                <w:szCs w:val="22"/>
              </w:rPr>
              <w:t xml:space="preserve">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comme</w:t>
            </w:r>
            <w:proofErr w:type="gramEnd"/>
            <w:r w:rsidRPr="00BA3F32">
              <w:rPr>
                <w:b/>
                <w:bCs/>
                <w:i/>
                <w:iCs/>
                <w:spacing w:val="-2"/>
                <w:szCs w:val="22"/>
              </w:rPr>
              <w:t xml:space="preserv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lesquels</w:t>
            </w:r>
            <w:proofErr w:type="gramEnd"/>
            <w:r w:rsidRPr="00BA3F32">
              <w:rPr>
                <w:b/>
                <w:bCs/>
                <w:i/>
                <w:iCs/>
                <w:spacing w:val="-2"/>
                <w:szCs w:val="22"/>
              </w:rPr>
              <w:t xml:space="preserve">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8"/>
    <w:bookmarkEnd w:id="9"/>
    <w:p w14:paraId="545B1D39" w14:textId="0B8DFFB4"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151699">
        <w:rPr>
          <w:b/>
          <w:szCs w:val="22"/>
        </w:rPr>
        <w:t>assistance rapatriement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8F3B48"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xml:space="preserve">, conformément aux stipulations des documents visés ci-dessus, à exécuter les </w:t>
      </w:r>
      <w:r w:rsidRPr="008F3B48">
        <w:rPr>
          <w:szCs w:val="22"/>
        </w:rPr>
        <w:t>prestations dans les conditions ci-après définies.</w:t>
      </w:r>
    </w:p>
    <w:p w14:paraId="07CBEC98" w14:textId="4A5E81CB" w:rsidR="00EA4664" w:rsidRDefault="00D06A2A" w:rsidP="00BD6450">
      <w:pPr>
        <w:keepLines/>
        <w:widowControl w:val="0"/>
        <w:spacing w:before="240"/>
        <w:jc w:val="both"/>
        <w:rPr>
          <w:szCs w:val="22"/>
        </w:rPr>
      </w:pPr>
      <w:r w:rsidRPr="008F3B48">
        <w:rPr>
          <w:szCs w:val="22"/>
        </w:rPr>
        <w:t xml:space="preserve">L'offre ainsi présentée ne me lie toutefois que si son acceptation m'est notifiée dans un délai de </w:t>
      </w:r>
      <w:r w:rsidR="00AD156D" w:rsidRPr="008F3B48">
        <w:rPr>
          <w:b/>
          <w:szCs w:val="22"/>
        </w:rPr>
        <w:t>6 mois</w:t>
      </w:r>
      <w:r w:rsidRPr="008F3B48">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640660B0" w14:textId="77777777" w:rsidR="00D42799" w:rsidRPr="00073E3B" w:rsidRDefault="00D42799" w:rsidP="00D42799">
      <w:pPr>
        <w:pStyle w:val="06-TitreARTICLEAE"/>
        <w:keepLines/>
        <w:rPr>
          <w:caps/>
        </w:rPr>
      </w:pPr>
      <w:bookmarkStart w:id="10" w:name="_Hlk29475702"/>
      <w:bookmarkStart w:id="11" w:name="_Hlk37053104"/>
      <w:bookmarkStart w:id="12" w:name="_Hlk191034459"/>
      <w:bookmarkEnd w:id="7"/>
      <w:r w:rsidRPr="00073E3B">
        <w:rPr>
          <w:caps/>
        </w:rPr>
        <w:lastRenderedPageBreak/>
        <w:t>Durée du marché</w:t>
      </w:r>
    </w:p>
    <w:p w14:paraId="63B8259D" w14:textId="64B47B0A" w:rsidR="00D42799" w:rsidRPr="00623F25" w:rsidRDefault="00D42799" w:rsidP="00D42799">
      <w:pPr>
        <w:keepLines/>
        <w:widowControl w:val="0"/>
        <w:spacing w:before="240"/>
        <w:jc w:val="both"/>
        <w:rPr>
          <w:szCs w:val="22"/>
        </w:rPr>
      </w:pPr>
      <w:r w:rsidRPr="0060769F">
        <w:rPr>
          <w:szCs w:val="22"/>
        </w:rPr>
        <w:t xml:space="preserve">Le marché est conclu pour une </w:t>
      </w:r>
      <w:r w:rsidRPr="008F3B48">
        <w:rPr>
          <w:szCs w:val="22"/>
        </w:rPr>
        <w:t xml:space="preserve">durée de </w:t>
      </w:r>
      <w:r w:rsidR="008F3B48">
        <w:rPr>
          <w:b/>
          <w:szCs w:val="22"/>
        </w:rPr>
        <w:t>4</w:t>
      </w:r>
      <w:r w:rsidRPr="008F3B48">
        <w:rPr>
          <w:b/>
          <w:szCs w:val="22"/>
        </w:rPr>
        <w:t xml:space="preserve"> ans </w:t>
      </w:r>
      <w:r w:rsidRPr="008F3B48">
        <w:rPr>
          <w:szCs w:val="22"/>
        </w:rPr>
        <w:t xml:space="preserve">à compter du </w:t>
      </w:r>
      <w:r w:rsidRPr="008F3B48">
        <w:rPr>
          <w:b/>
          <w:szCs w:val="22"/>
        </w:rPr>
        <w:t>1</w:t>
      </w:r>
      <w:r w:rsidRPr="008F3B48">
        <w:rPr>
          <w:b/>
          <w:szCs w:val="22"/>
          <w:vertAlign w:val="superscript"/>
        </w:rPr>
        <w:t>er</w:t>
      </w:r>
      <w:r w:rsidRPr="008F3B48">
        <w:rPr>
          <w:b/>
          <w:szCs w:val="22"/>
        </w:rPr>
        <w:t xml:space="preserve"> janvier 2026</w:t>
      </w:r>
      <w:r w:rsidRPr="008F3B48">
        <w:rPr>
          <w:szCs w:val="22"/>
        </w:rPr>
        <w:t xml:space="preserve"> avec possibilité de résiliation annuelle du contrat pour les deux parties sous préavis de </w:t>
      </w:r>
      <w:r w:rsidRPr="008F3B48">
        <w:rPr>
          <w:b/>
          <w:bCs/>
          <w:szCs w:val="22"/>
        </w:rPr>
        <w:t>6 mois</w:t>
      </w:r>
      <w:r w:rsidRPr="008F3B48">
        <w:rPr>
          <w:szCs w:val="22"/>
        </w:rPr>
        <w:t xml:space="preserve"> avant l'échéance du </w:t>
      </w:r>
      <w:r w:rsidRPr="008F3B48">
        <w:rPr>
          <w:b/>
          <w:bCs/>
          <w:szCs w:val="22"/>
        </w:rPr>
        <w:t>1</w:t>
      </w:r>
      <w:r w:rsidRPr="008F3B48">
        <w:rPr>
          <w:b/>
          <w:bCs/>
          <w:szCs w:val="22"/>
          <w:vertAlign w:val="superscript"/>
        </w:rPr>
        <w:t>er</w:t>
      </w:r>
      <w:r w:rsidRPr="008F3B48">
        <w:rPr>
          <w:b/>
          <w:bCs/>
          <w:szCs w:val="22"/>
        </w:rPr>
        <w:t xml:space="preserve"> janvier</w:t>
      </w:r>
      <w:r w:rsidR="00211D20" w:rsidRPr="00211D20">
        <w:rPr>
          <w:szCs w:val="22"/>
        </w:rPr>
        <w:t xml:space="preserve"> </w:t>
      </w:r>
      <w:r w:rsidR="00211D20" w:rsidRPr="007104DF">
        <w:rPr>
          <w:szCs w:val="22"/>
        </w:rPr>
        <w:t>par lettre recommandée avec demande d’avis de réception</w:t>
      </w:r>
      <w:r w:rsidRPr="008F3B48">
        <w:rPr>
          <w:szCs w:val="22"/>
        </w:rPr>
        <w:t xml:space="preserve">. </w:t>
      </w:r>
    </w:p>
    <w:p w14:paraId="2A87E488" w14:textId="77777777" w:rsidR="00D42799" w:rsidRPr="00623F25" w:rsidRDefault="00D42799" w:rsidP="00D42799">
      <w:pPr>
        <w:pStyle w:val="06-TitreARTICLEAE"/>
        <w:keepLines/>
        <w:rPr>
          <w:caps/>
        </w:rPr>
      </w:pPr>
      <w:bookmarkStart w:id="13" w:name="_Hlk29476951"/>
      <w:bookmarkStart w:id="14" w:name="_Hlk37053122"/>
      <w:bookmarkEnd w:id="10"/>
      <w:bookmarkEnd w:id="11"/>
      <w:r w:rsidRPr="00623F25">
        <w:rPr>
          <w:caps/>
        </w:rPr>
        <w:t>Paiements</w:t>
      </w:r>
    </w:p>
    <w:p w14:paraId="3A570FD8" w14:textId="77777777" w:rsidR="00D42799" w:rsidRPr="00623F25" w:rsidRDefault="00D42799" w:rsidP="00D42799">
      <w:pPr>
        <w:keepLines/>
        <w:widowControl w:val="0"/>
        <w:spacing w:before="240"/>
        <w:jc w:val="both"/>
        <w:rPr>
          <w:bCs/>
          <w:szCs w:val="22"/>
        </w:rPr>
      </w:pPr>
      <w:r w:rsidRPr="00623F25">
        <w:rPr>
          <w:bCs/>
          <w:szCs w:val="22"/>
        </w:rPr>
        <w:t xml:space="preserve">Les </w:t>
      </w:r>
      <w:r w:rsidRPr="00623F25">
        <w:rPr>
          <w:szCs w:val="22"/>
        </w:rPr>
        <w:t>modalités</w:t>
      </w:r>
      <w:r w:rsidRPr="00623F25">
        <w:rPr>
          <w:bCs/>
          <w:szCs w:val="22"/>
        </w:rPr>
        <w:t xml:space="preserve"> du règlement des comptes du marché sont spécifiées au cahier des clauses techniques particulières. </w:t>
      </w:r>
    </w:p>
    <w:p w14:paraId="3907B486" w14:textId="77777777" w:rsidR="00D42799" w:rsidRPr="00623F25" w:rsidRDefault="00D42799" w:rsidP="00D42799">
      <w:pPr>
        <w:keepLines/>
        <w:widowControl w:val="0"/>
        <w:jc w:val="both"/>
        <w:rPr>
          <w:szCs w:val="22"/>
        </w:rPr>
      </w:pPr>
      <w:r w:rsidRPr="00623F25">
        <w:rPr>
          <w:szCs w:val="22"/>
        </w:rPr>
        <w:t>L’acheteur se libérera des sommes dues au titre du présent marché en faisant porter le montant au crédit : (joindre un RIB ou un RIP)</w:t>
      </w:r>
    </w:p>
    <w:bookmarkEnd w:id="13"/>
    <w:p w14:paraId="77A55776" w14:textId="77777777" w:rsidR="00D42799" w:rsidRPr="00623F25" w:rsidRDefault="00D42799" w:rsidP="00D42799">
      <w:pPr>
        <w:pStyle w:val="Retraitcorpsdetexte2"/>
        <w:keepLines/>
        <w:tabs>
          <w:tab w:val="right" w:leader="dot" w:pos="10064"/>
        </w:tabs>
        <w:spacing w:before="60" w:after="60"/>
        <w:ind w:left="0"/>
        <w:rPr>
          <w:rFonts w:ascii="Arial" w:hAnsi="Arial"/>
          <w:sz w:val="22"/>
          <w:szCs w:val="22"/>
        </w:rPr>
      </w:pPr>
      <w:r w:rsidRPr="00623F25">
        <w:rPr>
          <w:rFonts w:ascii="Arial" w:hAnsi="Arial"/>
          <w:sz w:val="22"/>
          <w:szCs w:val="22"/>
        </w:rPr>
        <w:t xml:space="preserve">- du compte ouvert au nom de </w:t>
      </w:r>
      <w:r w:rsidRPr="00623F25">
        <w:rPr>
          <w:rFonts w:ascii="Arial" w:hAnsi="Arial"/>
          <w:sz w:val="22"/>
          <w:szCs w:val="22"/>
        </w:rPr>
        <w:tab/>
      </w:r>
    </w:p>
    <w:p w14:paraId="1D194175" w14:textId="77777777" w:rsidR="00D42799" w:rsidRPr="00623F25" w:rsidRDefault="00D42799" w:rsidP="00D42799">
      <w:pPr>
        <w:pStyle w:val="Retraitcorpsdetexte2"/>
        <w:keepLines/>
        <w:tabs>
          <w:tab w:val="clear" w:pos="2160"/>
          <w:tab w:val="right" w:leader="dot" w:pos="10064"/>
        </w:tabs>
        <w:spacing w:before="60" w:after="60"/>
        <w:ind w:left="0"/>
        <w:rPr>
          <w:rFonts w:ascii="Arial" w:hAnsi="Arial"/>
          <w:sz w:val="22"/>
          <w:szCs w:val="22"/>
        </w:rPr>
      </w:pPr>
      <w:r w:rsidRPr="00623F25">
        <w:rPr>
          <w:rFonts w:ascii="Arial" w:hAnsi="Arial"/>
          <w:sz w:val="22"/>
          <w:szCs w:val="22"/>
        </w:rPr>
        <w:t xml:space="preserve">- sous le numéro </w:t>
      </w:r>
      <w:r w:rsidRPr="00623F25">
        <w:rPr>
          <w:rFonts w:ascii="Arial" w:hAnsi="Arial"/>
          <w:sz w:val="22"/>
          <w:szCs w:val="22"/>
        </w:rPr>
        <w:tab/>
      </w:r>
    </w:p>
    <w:p w14:paraId="6CF0D515" w14:textId="77777777" w:rsidR="00D42799" w:rsidRPr="00623F25" w:rsidRDefault="00D42799" w:rsidP="00D4279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23F25">
        <w:rPr>
          <w:rFonts w:ascii="Arial" w:hAnsi="Arial"/>
          <w:sz w:val="22"/>
          <w:szCs w:val="22"/>
        </w:rPr>
        <w:t xml:space="preserve">- code banque </w:t>
      </w:r>
      <w:proofErr w:type="gramStart"/>
      <w:r w:rsidRPr="00623F25">
        <w:rPr>
          <w:rFonts w:ascii="Arial" w:hAnsi="Arial"/>
          <w:sz w:val="22"/>
          <w:szCs w:val="22"/>
        </w:rPr>
        <w:tab/>
        <w:t xml:space="preserve">  code</w:t>
      </w:r>
      <w:proofErr w:type="gramEnd"/>
      <w:r w:rsidRPr="00623F25">
        <w:rPr>
          <w:rFonts w:ascii="Arial" w:hAnsi="Arial"/>
          <w:sz w:val="22"/>
          <w:szCs w:val="22"/>
        </w:rPr>
        <w:t xml:space="preserve"> guichet </w:t>
      </w:r>
      <w:r w:rsidRPr="00623F25">
        <w:rPr>
          <w:rFonts w:ascii="Arial" w:hAnsi="Arial"/>
          <w:sz w:val="22"/>
          <w:szCs w:val="22"/>
        </w:rPr>
        <w:tab/>
        <w:t xml:space="preserve">  clé </w:t>
      </w:r>
      <w:r w:rsidRPr="00623F25">
        <w:rPr>
          <w:rFonts w:ascii="Arial" w:hAnsi="Arial"/>
          <w:sz w:val="22"/>
          <w:szCs w:val="22"/>
        </w:rPr>
        <w:tab/>
        <w:t>.</w:t>
      </w:r>
    </w:p>
    <w:p w14:paraId="6E2B6D94" w14:textId="77777777" w:rsidR="00D42799" w:rsidRPr="00623F25" w:rsidRDefault="00D42799" w:rsidP="00D42799">
      <w:pPr>
        <w:keepLines/>
        <w:widowControl w:val="0"/>
        <w:tabs>
          <w:tab w:val="right" w:leader="dot" w:pos="4536"/>
          <w:tab w:val="left" w:leader="dot" w:pos="9072"/>
        </w:tabs>
        <w:spacing w:before="60" w:after="60"/>
        <w:jc w:val="both"/>
        <w:rPr>
          <w:szCs w:val="22"/>
        </w:rPr>
      </w:pPr>
      <w:r w:rsidRPr="00623F25">
        <w:rPr>
          <w:szCs w:val="22"/>
        </w:rPr>
        <w:t xml:space="preserve">- à </w:t>
      </w:r>
      <w:r w:rsidRPr="00623F25">
        <w:rPr>
          <w:szCs w:val="22"/>
        </w:rPr>
        <w:tab/>
      </w:r>
    </w:p>
    <w:p w14:paraId="1317B6C9" w14:textId="243CA8A0" w:rsidR="00D42799" w:rsidRPr="00623F25" w:rsidRDefault="00D42799" w:rsidP="00D42799">
      <w:pPr>
        <w:keepLines/>
        <w:widowControl w:val="0"/>
        <w:spacing w:before="240"/>
        <w:jc w:val="both"/>
        <w:rPr>
          <w:szCs w:val="22"/>
        </w:rPr>
      </w:pPr>
      <w:bookmarkStart w:id="15" w:name="_Hlk29479531"/>
      <w:r w:rsidRPr="00623F25">
        <w:rPr>
          <w:szCs w:val="22"/>
        </w:rPr>
        <w:t xml:space="preserve">N° SIRET du candidat qui sera utilisé pour déposer la facture </w:t>
      </w:r>
      <w:r w:rsidR="0014004E">
        <w:rPr>
          <w:szCs w:val="22"/>
        </w:rPr>
        <w:t>sur la plateforme dédiée</w:t>
      </w:r>
      <w:r w:rsidRPr="00623F25">
        <w:rPr>
          <w:szCs w:val="22"/>
        </w:rPr>
        <w:t xml:space="preserve"> :</w:t>
      </w:r>
    </w:p>
    <w:p w14:paraId="0FCC05C7" w14:textId="77777777" w:rsidR="00D42799" w:rsidRPr="00623F25" w:rsidRDefault="00D42799" w:rsidP="00D42799">
      <w:pPr>
        <w:keepLines/>
        <w:widowControl w:val="0"/>
        <w:tabs>
          <w:tab w:val="right" w:leader="dot" w:pos="4536"/>
          <w:tab w:val="left" w:leader="dot" w:pos="9072"/>
        </w:tabs>
        <w:jc w:val="both"/>
        <w:rPr>
          <w:szCs w:val="22"/>
        </w:rPr>
      </w:pPr>
      <w:bookmarkStart w:id="16" w:name="_Hlk29475755"/>
      <w:r w:rsidRPr="00623F25">
        <w:rPr>
          <w:szCs w:val="22"/>
        </w:rPr>
        <w:t xml:space="preserve">___ / ___ / ___  /  ___ / ___ / ___  /  ___ / ___ / ___  /  ___ / ___ / ___  /  ___ / ___ </w:t>
      </w:r>
    </w:p>
    <w:bookmarkEnd w:id="15"/>
    <w:bookmarkEnd w:id="16"/>
    <w:p w14:paraId="21066515" w14:textId="77777777" w:rsidR="00D42799" w:rsidRPr="00623F25" w:rsidRDefault="00D42799" w:rsidP="00D42799">
      <w:pPr>
        <w:keepLines/>
        <w:widowControl w:val="0"/>
        <w:spacing w:before="240"/>
        <w:jc w:val="both"/>
        <w:rPr>
          <w:szCs w:val="22"/>
        </w:rPr>
      </w:pPr>
      <w:r w:rsidRPr="00623F25">
        <w:rPr>
          <w:szCs w:val="22"/>
        </w:rPr>
        <w:t>L'unité monétaire d'exécution des prestations et de tous les actes qui en découlent est l'euro.</w:t>
      </w:r>
    </w:p>
    <w:p w14:paraId="0D609C8A" w14:textId="77777777" w:rsidR="00D42799" w:rsidRPr="0060769F" w:rsidRDefault="00D42799" w:rsidP="00D42799">
      <w:pPr>
        <w:keepLines/>
        <w:widowControl w:val="0"/>
        <w:spacing w:before="240" w:after="240"/>
        <w:jc w:val="both"/>
        <w:rPr>
          <w:szCs w:val="22"/>
        </w:rPr>
      </w:pPr>
      <w:r w:rsidRPr="00623F25">
        <w:rPr>
          <w:szCs w:val="22"/>
        </w:rPr>
        <w:t>Le paiement s'effectuera par virement 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D42799" w14:paraId="70C5EEFC" w14:textId="77777777" w:rsidTr="009C6E47">
        <w:trPr>
          <w:trHeight w:val="1288"/>
        </w:trPr>
        <w:tc>
          <w:tcPr>
            <w:tcW w:w="9072" w:type="dxa"/>
            <w:shd w:val="clear" w:color="auto" w:fill="auto"/>
            <w:vAlign w:val="center"/>
          </w:tcPr>
          <w:p w14:paraId="4E621FAA" w14:textId="1455EA74" w:rsidR="00D42799" w:rsidRPr="00451B2E" w:rsidRDefault="00D42799" w:rsidP="009C6E47">
            <w:pPr>
              <w:keepLines/>
              <w:widowControl w:val="0"/>
              <w:spacing w:before="60" w:after="120"/>
              <w:ind w:left="181"/>
              <w:jc w:val="both"/>
              <w:rPr>
                <w:szCs w:val="22"/>
              </w:rPr>
            </w:pPr>
            <w:bookmarkStart w:id="17"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2565AC2E" w14:textId="77777777" w:rsidR="00D42799" w:rsidRPr="00451B2E" w:rsidRDefault="00D42799" w:rsidP="00D42799">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88B1802" w14:textId="77777777" w:rsidR="00D42799" w:rsidRPr="00451B2E" w:rsidRDefault="00D42799"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1B24E084" w14:textId="77777777" w:rsidR="00D42799" w:rsidRPr="00451B2E" w:rsidRDefault="00D42799"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4"/>
    <w:bookmarkEnd w:id="17"/>
    <w:p w14:paraId="746E1AE0" w14:textId="77777777" w:rsidR="00D42799" w:rsidRPr="00073E3B" w:rsidRDefault="00D42799" w:rsidP="00D42799">
      <w:pPr>
        <w:pStyle w:val="06-TitreARTICLEAE"/>
        <w:keepLines/>
        <w:rPr>
          <w:caps/>
        </w:rPr>
      </w:pPr>
      <w:r w:rsidRPr="00073E3B">
        <w:rPr>
          <w:caps/>
        </w:rPr>
        <w:t xml:space="preserve">Pièces constitutives du marché </w:t>
      </w:r>
    </w:p>
    <w:p w14:paraId="3F0A01C8" w14:textId="77777777" w:rsidR="00D42799" w:rsidRPr="004E2628" w:rsidRDefault="00D42799" w:rsidP="00D42799">
      <w:pPr>
        <w:keepLines/>
        <w:widowControl w:val="0"/>
        <w:tabs>
          <w:tab w:val="left" w:pos="1728"/>
        </w:tabs>
        <w:spacing w:before="240"/>
        <w:jc w:val="both"/>
        <w:rPr>
          <w:szCs w:val="22"/>
        </w:rPr>
      </w:pPr>
      <w:r w:rsidRPr="004E2628">
        <w:rPr>
          <w:szCs w:val="22"/>
        </w:rPr>
        <w:t>Les pièces contractuelles du marché sont les suivantes, par ordre de priorité :</w:t>
      </w:r>
    </w:p>
    <w:p w14:paraId="7DF3199D" w14:textId="77777777" w:rsidR="00D42799" w:rsidRPr="004E2628" w:rsidRDefault="00D42799" w:rsidP="00D42799">
      <w:pPr>
        <w:keepLines/>
        <w:widowControl w:val="0"/>
        <w:tabs>
          <w:tab w:val="left" w:pos="1728"/>
        </w:tabs>
        <w:spacing w:before="240" w:after="60"/>
        <w:jc w:val="both"/>
        <w:rPr>
          <w:b/>
          <w:szCs w:val="22"/>
        </w:rPr>
      </w:pPr>
      <w:r w:rsidRPr="004E2628">
        <w:rPr>
          <w:b/>
          <w:szCs w:val="22"/>
          <w:u w:val="single"/>
        </w:rPr>
        <w:t>Pièces particulières</w:t>
      </w:r>
    </w:p>
    <w:p w14:paraId="722A9292" w14:textId="77777777" w:rsidR="00D42799" w:rsidRPr="004E2628" w:rsidRDefault="00D42799" w:rsidP="00D42799">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6645D2AA" w14:textId="77777777" w:rsidR="00D42799" w:rsidRPr="001D088A" w:rsidRDefault="00D42799" w:rsidP="00D42799">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1FAFA5B1" w14:textId="77777777" w:rsidR="00D42799" w:rsidRPr="004E2628" w:rsidRDefault="00D42799" w:rsidP="00D42799">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30743A4A" w14:textId="77777777" w:rsidR="00D42799" w:rsidRPr="004E2628" w:rsidRDefault="00D42799" w:rsidP="00D42799">
      <w:pPr>
        <w:keepLines/>
        <w:widowControl w:val="0"/>
        <w:tabs>
          <w:tab w:val="left" w:pos="1728"/>
        </w:tabs>
        <w:spacing w:before="240" w:after="60"/>
        <w:jc w:val="both"/>
        <w:rPr>
          <w:b/>
          <w:szCs w:val="22"/>
          <w:u w:val="single"/>
        </w:rPr>
      </w:pPr>
      <w:r w:rsidRPr="004E2628">
        <w:rPr>
          <w:b/>
          <w:szCs w:val="22"/>
          <w:u w:val="single"/>
        </w:rPr>
        <w:t>Pièces générales</w:t>
      </w:r>
    </w:p>
    <w:p w14:paraId="75ECEB31" w14:textId="77777777" w:rsidR="00D42799" w:rsidRPr="004E2628" w:rsidRDefault="00D42799" w:rsidP="00D42799">
      <w:pPr>
        <w:keepLines/>
        <w:widowControl w:val="0"/>
        <w:numPr>
          <w:ilvl w:val="0"/>
          <w:numId w:val="32"/>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1D07AD7D" w:rsidR="00EA4664" w:rsidRPr="00EA4664" w:rsidRDefault="00D42799" w:rsidP="001F1516">
      <w:pPr>
        <w:keepLines/>
        <w:widowControl w:val="0"/>
        <w:numPr>
          <w:ilvl w:val="0"/>
          <w:numId w:val="32"/>
        </w:numPr>
        <w:tabs>
          <w:tab w:val="left" w:pos="709"/>
        </w:tabs>
        <w:jc w:val="both"/>
        <w:rPr>
          <w:szCs w:val="22"/>
        </w:rPr>
      </w:pPr>
      <w:r w:rsidRPr="00EA4664">
        <w:rPr>
          <w:szCs w:val="22"/>
        </w:rPr>
        <w:t>Le Code de la commande publique</w:t>
      </w:r>
      <w:bookmarkEnd w:id="12"/>
      <w:r w:rsidRPr="00EA4664">
        <w:rPr>
          <w:szCs w:val="22"/>
        </w:rPr>
        <w:t xml:space="preserve">. </w:t>
      </w:r>
      <w:r w:rsidR="00EA4664" w:rsidRPr="00EA4664">
        <w:rPr>
          <w:szCs w:val="22"/>
        </w:rPr>
        <w:br w:type="page"/>
      </w:r>
    </w:p>
    <w:p w14:paraId="6906D67C" w14:textId="31090C98" w:rsidR="00D06A2A" w:rsidRPr="00E056EF" w:rsidRDefault="00E056EF" w:rsidP="00BD6450">
      <w:pPr>
        <w:pStyle w:val="06-TitreARTICLEAE"/>
        <w:keepLines/>
        <w:rPr>
          <w:caps/>
        </w:rPr>
      </w:pPr>
      <w:r w:rsidRPr="00E056EF">
        <w:rPr>
          <w:caps/>
        </w:rPr>
        <w:lastRenderedPageBreak/>
        <w:t>Offre financière</w:t>
      </w:r>
    </w:p>
    <w:p w14:paraId="68F0790A" w14:textId="77777777" w:rsidR="008F3B48" w:rsidRPr="008F3B48" w:rsidRDefault="008F3B48" w:rsidP="008F3B48">
      <w:pPr>
        <w:keepLines/>
        <w:widowControl w:val="0"/>
        <w:spacing w:before="240" w:after="240"/>
        <w:jc w:val="both"/>
        <w:rPr>
          <w:szCs w:val="22"/>
        </w:rPr>
      </w:pPr>
      <w:bookmarkStart w:id="18" w:name="_Hlk37053141"/>
      <w:r w:rsidRPr="008F3B48">
        <w:rPr>
          <w:szCs w:val="22"/>
        </w:rPr>
        <w:t>Les variantes libres ne sont pas autorisées.</w:t>
      </w:r>
    </w:p>
    <w:p w14:paraId="6C607030" w14:textId="6D8854BA" w:rsidR="008F3B48" w:rsidRPr="008F3B48" w:rsidRDefault="00F5257A" w:rsidP="008F3B48">
      <w:pPr>
        <w:keepNext/>
        <w:widowControl w:val="0"/>
        <w:tabs>
          <w:tab w:val="left" w:pos="0"/>
          <w:tab w:val="left" w:pos="1701"/>
        </w:tabs>
        <w:spacing w:before="120"/>
        <w:jc w:val="both"/>
        <w:outlineLvl w:val="2"/>
        <w:rPr>
          <w:rFonts w:cs="Arial"/>
          <w:b/>
          <w:smallCaps/>
          <w:color w:val="436E91"/>
          <w:szCs w:val="18"/>
          <w:u w:val="single"/>
        </w:rPr>
      </w:pPr>
      <w:hyperlink r:id="rId10" w:anchor="Franchises" w:history="1">
        <w:r w:rsidR="008F3B48" w:rsidRPr="008F3B48">
          <w:rPr>
            <w:rFonts w:cs="Arial"/>
            <w:b/>
            <w:smallCaps/>
            <w:color w:val="436E91"/>
            <w:szCs w:val="18"/>
            <w:u w:val="single"/>
          </w:rPr>
          <w:t>Offre de base</w:t>
        </w:r>
      </w:hyperlink>
      <w:r w:rsidR="008F3B48" w:rsidRPr="008F3B48">
        <w:rPr>
          <w:rFonts w:cs="Arial"/>
          <w:b/>
          <w:smallCaps/>
          <w:color w:val="436E91"/>
          <w:szCs w:val="18"/>
          <w:u w:val="single"/>
        </w:rPr>
        <w:t xml:space="preserve"> - Assurance </w:t>
      </w:r>
      <w:r w:rsidR="008F3B48">
        <w:rPr>
          <w:rFonts w:cs="Arial"/>
          <w:b/>
          <w:smallCaps/>
          <w:color w:val="436E91"/>
          <w:szCs w:val="18"/>
          <w:u w:val="single"/>
        </w:rPr>
        <w:t>« </w:t>
      </w:r>
      <w:r w:rsidR="008F3B48" w:rsidRPr="008F3B48">
        <w:rPr>
          <w:rFonts w:cs="Arial"/>
          <w:b/>
          <w:smallCaps/>
          <w:color w:val="436E91"/>
          <w:szCs w:val="18"/>
          <w:u w:val="single"/>
        </w:rPr>
        <w:t>a</w:t>
      </w:r>
      <w:r w:rsidR="008F3B48">
        <w:rPr>
          <w:rFonts w:cs="Arial"/>
          <w:b/>
          <w:smallCaps/>
          <w:color w:val="436E91"/>
          <w:szCs w:val="18"/>
          <w:u w:val="single"/>
        </w:rPr>
        <w:t>ssistance rapatriement » et assurance « individuelle accident »</w:t>
      </w:r>
    </w:p>
    <w:p w14:paraId="4133A9FB" w14:textId="714E0FE6" w:rsidR="00764556" w:rsidRDefault="00764556" w:rsidP="00764556">
      <w:pPr>
        <w:keepLines/>
        <w:widowControl w:val="0"/>
        <w:tabs>
          <w:tab w:val="left" w:pos="1728"/>
        </w:tabs>
        <w:spacing w:before="240"/>
        <w:jc w:val="both"/>
        <w:rPr>
          <w:szCs w:val="22"/>
        </w:rPr>
      </w:pPr>
      <w:bookmarkStart w:id="19" w:name="_Hlk37053169"/>
      <w:bookmarkEnd w:id="18"/>
      <w:r w:rsidRPr="00764556">
        <w:rPr>
          <w:szCs w:val="22"/>
        </w:rPr>
        <w:t>Le prix est unitaire</w:t>
      </w:r>
      <w:r w:rsidR="00BE1886">
        <w:rPr>
          <w:szCs w:val="22"/>
        </w:rPr>
        <w:t xml:space="preserve"> </w:t>
      </w:r>
      <w:r w:rsidR="0034659B">
        <w:rPr>
          <w:szCs w:val="22"/>
        </w:rPr>
        <w:t xml:space="preserve">et </w:t>
      </w:r>
      <w:r w:rsidR="00BE1886">
        <w:rPr>
          <w:szCs w:val="22"/>
        </w:rPr>
        <w:t>non révisable.</w:t>
      </w:r>
    </w:p>
    <w:p w14:paraId="0093A6C2" w14:textId="2556AA78" w:rsidR="002E32A2" w:rsidRPr="00980672" w:rsidRDefault="002E32A2" w:rsidP="002E32A2">
      <w:pPr>
        <w:keepLines/>
        <w:widowControl w:val="0"/>
        <w:tabs>
          <w:tab w:val="left" w:pos="1728"/>
        </w:tabs>
        <w:spacing w:before="240"/>
        <w:jc w:val="both"/>
        <w:rPr>
          <w:rFonts w:cs="Arial"/>
          <w:szCs w:val="22"/>
        </w:rPr>
      </w:pPr>
      <w:r w:rsidRPr="00980672">
        <w:rPr>
          <w:rFonts w:cs="Arial"/>
          <w:szCs w:val="22"/>
        </w:rPr>
        <w:t xml:space="preserve">Les taux sont indiqués </w:t>
      </w:r>
      <w:r w:rsidRPr="002E32A2">
        <w:rPr>
          <w:szCs w:val="22"/>
        </w:rPr>
        <w:t>par</w:t>
      </w:r>
      <w:r w:rsidRPr="00980672">
        <w:rPr>
          <w:rFonts w:cs="Arial"/>
          <w:szCs w:val="22"/>
        </w:rPr>
        <w:t xml:space="preserve"> jour de déplacement</w:t>
      </w:r>
      <w:r>
        <w:rPr>
          <w:rFonts w:cs="Arial"/>
          <w:szCs w:val="22"/>
        </w:rPr>
        <w:t>.</w:t>
      </w:r>
    </w:p>
    <w:p w14:paraId="7E47D017" w14:textId="77777777" w:rsidR="002E32A2" w:rsidRPr="00980672" w:rsidRDefault="002E32A2" w:rsidP="00BF2E30">
      <w:pPr>
        <w:keepLines/>
        <w:widowControl w:val="0"/>
        <w:tabs>
          <w:tab w:val="left" w:pos="1728"/>
        </w:tabs>
        <w:spacing w:before="240" w:after="240"/>
        <w:jc w:val="both"/>
        <w:rPr>
          <w:rFonts w:cs="Arial"/>
          <w:b/>
          <w:smallCaps/>
          <w:szCs w:val="22"/>
          <w:u w:val="single"/>
        </w:rPr>
      </w:pPr>
      <w:r w:rsidRPr="00980672">
        <w:rPr>
          <w:rFonts w:cs="Arial"/>
          <w:b/>
          <w:smallCaps/>
          <w:szCs w:val="22"/>
          <w:u w:val="single"/>
        </w:rPr>
        <w:t xml:space="preserve">France </w:t>
      </w:r>
      <w:r>
        <w:rPr>
          <w:rFonts w:cs="Arial"/>
          <w:b/>
          <w:smallCaps/>
          <w:szCs w:val="22"/>
          <w:u w:val="single"/>
        </w:rPr>
        <w:t>m</w:t>
      </w:r>
      <w:r w:rsidRPr="00980672">
        <w:rPr>
          <w:rFonts w:cs="Arial"/>
          <w:b/>
          <w:smallCaps/>
          <w:szCs w:val="22"/>
          <w:u w:val="single"/>
        </w:rPr>
        <w:t>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14:paraId="52AB85FC" w14:textId="77777777" w:rsidTr="00730D6F">
        <w:trPr>
          <w:trHeight w:val="523"/>
        </w:trPr>
        <w:tc>
          <w:tcPr>
            <w:tcW w:w="5223" w:type="dxa"/>
            <w:shd w:val="clear" w:color="auto" w:fill="auto"/>
            <w:vAlign w:val="center"/>
          </w:tcPr>
          <w:p w14:paraId="605FFE13" w14:textId="234DF65C" w:rsidR="00BF2E30" w:rsidRPr="00166BD7" w:rsidRDefault="00BF2E30" w:rsidP="00730D6F">
            <w:pPr>
              <w:pStyle w:val="Pieddepage"/>
              <w:keepNext/>
              <w:keepLines/>
              <w:widowControl w:val="0"/>
              <w:tabs>
                <w:tab w:val="clear" w:pos="4536"/>
                <w:tab w:val="clear" w:pos="9072"/>
                <w:tab w:val="left" w:pos="1134"/>
                <w:tab w:val="left" w:pos="4710"/>
              </w:tabs>
              <w:ind w:left="174"/>
              <w:rPr>
                <w:noProof/>
              </w:rPr>
            </w:pPr>
            <w:r w:rsidRPr="00980672">
              <w:rPr>
                <w:rFonts w:cs="Arial"/>
                <w:szCs w:val="22"/>
              </w:rPr>
              <w:t>Prime HT par jour de déplacement</w:t>
            </w:r>
          </w:p>
        </w:tc>
        <w:tc>
          <w:tcPr>
            <w:tcW w:w="3825" w:type="dxa"/>
            <w:shd w:val="clear" w:color="auto" w:fill="auto"/>
            <w:vAlign w:val="center"/>
          </w:tcPr>
          <w:p w14:paraId="5DA30960" w14:textId="3B76826F" w:rsidR="00BF2E30" w:rsidRPr="00166BD7" w:rsidRDefault="00BF2E30" w:rsidP="00730D6F">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BF2E30" w14:paraId="2AB097BC" w14:textId="77777777" w:rsidTr="00730D6F">
        <w:trPr>
          <w:trHeight w:val="463"/>
        </w:trPr>
        <w:tc>
          <w:tcPr>
            <w:tcW w:w="5223" w:type="dxa"/>
            <w:shd w:val="clear" w:color="auto" w:fill="auto"/>
            <w:vAlign w:val="center"/>
          </w:tcPr>
          <w:p w14:paraId="193FF3C9" w14:textId="6AD159D8" w:rsidR="00BF2E30" w:rsidRPr="00BF2E30" w:rsidRDefault="00BF2E30" w:rsidP="00730D6F">
            <w:pPr>
              <w:keepNext/>
              <w:keepLines/>
              <w:widowControl w:val="0"/>
              <w:ind w:left="174"/>
              <w:rPr>
                <w:szCs w:val="22"/>
              </w:rPr>
            </w:pPr>
            <w:r w:rsidRPr="00E91F8C">
              <w:rPr>
                <w:szCs w:val="22"/>
              </w:rPr>
              <w:t xml:space="preserve">Prime TTC </w:t>
            </w:r>
            <w:r w:rsidRPr="00980672">
              <w:rPr>
                <w:rFonts w:cs="Arial"/>
                <w:szCs w:val="22"/>
              </w:rPr>
              <w:t>par jour de déplacement</w:t>
            </w:r>
          </w:p>
        </w:tc>
        <w:tc>
          <w:tcPr>
            <w:tcW w:w="3825" w:type="dxa"/>
            <w:shd w:val="clear" w:color="auto" w:fill="auto"/>
            <w:vAlign w:val="center"/>
          </w:tcPr>
          <w:p w14:paraId="45781453" w14:textId="77777777" w:rsidR="00BF2E30" w:rsidRPr="00166BD7" w:rsidRDefault="00BF2E30" w:rsidP="00730D6F">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4AF7287B" w14:textId="2657A08E" w:rsidR="002E32A2" w:rsidRPr="00243047" w:rsidRDefault="002E32A2" w:rsidP="00BF2E30">
      <w:pPr>
        <w:keepLines/>
        <w:widowControl w:val="0"/>
        <w:tabs>
          <w:tab w:val="left" w:pos="1728"/>
        </w:tabs>
        <w:spacing w:before="240" w:after="240"/>
        <w:jc w:val="both"/>
        <w:rPr>
          <w:rFonts w:cs="Arial"/>
          <w:b/>
          <w:smallCaps/>
          <w:szCs w:val="22"/>
          <w:u w:val="single"/>
        </w:rPr>
      </w:pPr>
      <w:r w:rsidRPr="00243047">
        <w:rPr>
          <w:rFonts w:cs="Arial"/>
          <w:b/>
          <w:smallCaps/>
          <w:szCs w:val="22"/>
          <w:u w:val="single"/>
        </w:rPr>
        <w:t>Hors France métropolitaine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14:paraId="0C062B61" w14:textId="77777777" w:rsidTr="00730D6F">
        <w:trPr>
          <w:trHeight w:val="523"/>
        </w:trPr>
        <w:tc>
          <w:tcPr>
            <w:tcW w:w="5223" w:type="dxa"/>
            <w:shd w:val="clear" w:color="auto" w:fill="auto"/>
            <w:vAlign w:val="center"/>
          </w:tcPr>
          <w:p w14:paraId="201FCE3B" w14:textId="77777777" w:rsidR="00BF2E30" w:rsidRPr="00166BD7" w:rsidRDefault="00BF2E30" w:rsidP="00730D6F">
            <w:pPr>
              <w:pStyle w:val="Pieddepage"/>
              <w:keepNext/>
              <w:keepLines/>
              <w:widowControl w:val="0"/>
              <w:tabs>
                <w:tab w:val="clear" w:pos="4536"/>
                <w:tab w:val="clear" w:pos="9072"/>
                <w:tab w:val="left" w:pos="1134"/>
                <w:tab w:val="left" w:pos="4710"/>
              </w:tabs>
              <w:ind w:left="174"/>
              <w:rPr>
                <w:noProof/>
              </w:rPr>
            </w:pPr>
            <w:r w:rsidRPr="00980672">
              <w:rPr>
                <w:rFonts w:cs="Arial"/>
                <w:szCs w:val="22"/>
              </w:rPr>
              <w:t>Prime HT par jour de déplacement</w:t>
            </w:r>
          </w:p>
        </w:tc>
        <w:tc>
          <w:tcPr>
            <w:tcW w:w="3825" w:type="dxa"/>
            <w:shd w:val="clear" w:color="auto" w:fill="auto"/>
            <w:vAlign w:val="center"/>
          </w:tcPr>
          <w:p w14:paraId="7F376AB9" w14:textId="77777777" w:rsidR="00BF2E30" w:rsidRPr="00166BD7" w:rsidRDefault="00BF2E30" w:rsidP="00730D6F">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BF2E30" w14:paraId="00BCCB27" w14:textId="77777777" w:rsidTr="00730D6F">
        <w:trPr>
          <w:trHeight w:val="463"/>
        </w:trPr>
        <w:tc>
          <w:tcPr>
            <w:tcW w:w="5223" w:type="dxa"/>
            <w:shd w:val="clear" w:color="auto" w:fill="auto"/>
            <w:vAlign w:val="center"/>
          </w:tcPr>
          <w:p w14:paraId="63BAD891" w14:textId="77777777" w:rsidR="00BF2E30" w:rsidRPr="00BF2E30" w:rsidRDefault="00BF2E30" w:rsidP="00730D6F">
            <w:pPr>
              <w:keepNext/>
              <w:keepLines/>
              <w:widowControl w:val="0"/>
              <w:ind w:left="174"/>
              <w:rPr>
                <w:szCs w:val="22"/>
              </w:rPr>
            </w:pPr>
            <w:r w:rsidRPr="00E91F8C">
              <w:rPr>
                <w:szCs w:val="22"/>
              </w:rPr>
              <w:t xml:space="preserve">Prime TTC </w:t>
            </w:r>
            <w:r w:rsidRPr="00980672">
              <w:rPr>
                <w:rFonts w:cs="Arial"/>
                <w:szCs w:val="22"/>
              </w:rPr>
              <w:t>par jour de déplacement</w:t>
            </w:r>
          </w:p>
        </w:tc>
        <w:tc>
          <w:tcPr>
            <w:tcW w:w="3825" w:type="dxa"/>
            <w:shd w:val="clear" w:color="auto" w:fill="auto"/>
            <w:vAlign w:val="center"/>
          </w:tcPr>
          <w:p w14:paraId="12131296" w14:textId="77777777" w:rsidR="00BF2E30" w:rsidRPr="00166BD7" w:rsidRDefault="00BF2E30" w:rsidP="00730D6F">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0C6396AC" w14:textId="0A01F2D8" w:rsidR="002E32A2" w:rsidRPr="00243047" w:rsidRDefault="002E32A2" w:rsidP="00BF2E30">
      <w:pPr>
        <w:keepLines/>
        <w:widowControl w:val="0"/>
        <w:tabs>
          <w:tab w:val="left" w:pos="1728"/>
        </w:tabs>
        <w:spacing w:before="240" w:after="240"/>
        <w:jc w:val="both"/>
        <w:rPr>
          <w:rFonts w:cs="Arial"/>
          <w:b/>
          <w:smallCaps/>
          <w:szCs w:val="22"/>
        </w:rPr>
      </w:pPr>
      <w:r w:rsidRPr="00243047">
        <w:rPr>
          <w:rFonts w:cs="Arial"/>
          <w:b/>
          <w:smallCaps/>
          <w:szCs w:val="22"/>
          <w:u w:val="single"/>
        </w:rPr>
        <w:t xml:space="preserve">Prime provisionnelle annuelle sur la base de </w:t>
      </w:r>
      <w:r w:rsidR="00A3189F">
        <w:rPr>
          <w:rFonts w:cs="Arial"/>
          <w:b/>
          <w:smallCaps/>
          <w:szCs w:val="22"/>
          <w:u w:val="single"/>
        </w:rPr>
        <w:t>250</w:t>
      </w:r>
      <w:r w:rsidRPr="00243047">
        <w:rPr>
          <w:rFonts w:cs="Arial"/>
          <w:b/>
          <w:smallCaps/>
          <w:szCs w:val="22"/>
          <w:u w:val="single"/>
        </w:rPr>
        <w:t xml:space="preserve"> jours </w:t>
      </w:r>
      <w:r w:rsidR="00BF2E30">
        <w:rPr>
          <w:rFonts w:cs="Arial"/>
          <w:b/>
          <w:smallCaps/>
          <w:szCs w:val="22"/>
          <w:u w:val="single"/>
        </w:rPr>
        <w:t xml:space="preserve">de déplacement en </w:t>
      </w:r>
      <w:r w:rsidRPr="00243047">
        <w:rPr>
          <w:rFonts w:cs="Arial"/>
          <w:b/>
          <w:smallCaps/>
          <w:szCs w:val="22"/>
          <w:u w:val="single"/>
        </w:rPr>
        <w:t xml:space="preserve">France métropolitaine et </w:t>
      </w:r>
      <w:r w:rsidR="00A3189F">
        <w:rPr>
          <w:rFonts w:cs="Arial"/>
          <w:b/>
          <w:smallCaps/>
          <w:szCs w:val="22"/>
          <w:u w:val="single"/>
        </w:rPr>
        <w:t>1 200</w:t>
      </w:r>
      <w:r w:rsidR="00BF2E30">
        <w:rPr>
          <w:rFonts w:cs="Arial"/>
          <w:b/>
          <w:smallCaps/>
          <w:szCs w:val="22"/>
          <w:u w:val="single"/>
        </w:rPr>
        <w:t xml:space="preserve"> jours de déplacement h</w:t>
      </w:r>
      <w:r w:rsidRPr="00243047">
        <w:rPr>
          <w:rFonts w:cs="Arial"/>
          <w:b/>
          <w:smallCaps/>
          <w:szCs w:val="22"/>
          <w:u w:val="single"/>
        </w:rPr>
        <w:t>ors France métropolitaine</w:t>
      </w:r>
      <w:r w:rsidR="00800958">
        <w:rPr>
          <w:rFonts w:cs="Arial"/>
          <w:b/>
          <w:smallCaps/>
          <w:szCs w:val="22"/>
          <w:u w:val="single"/>
        </w:rPr>
        <w:t xml:space="preserve"> soit au total </w:t>
      </w:r>
      <w:r w:rsidR="00A3189F">
        <w:rPr>
          <w:rFonts w:cs="Arial"/>
          <w:b/>
          <w:smallCaps/>
          <w:szCs w:val="22"/>
          <w:u w:val="single"/>
        </w:rPr>
        <w:t>1 450</w:t>
      </w:r>
      <w:r w:rsidR="00800958">
        <w:rPr>
          <w:rFonts w:cs="Arial"/>
          <w:b/>
          <w:smallCaps/>
          <w:szCs w:val="22"/>
          <w:u w:val="single"/>
        </w:rPr>
        <w:t xml:space="preserve"> jours de déplacement</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14:paraId="7C3DE436" w14:textId="77777777" w:rsidTr="00730D6F">
        <w:trPr>
          <w:trHeight w:val="523"/>
        </w:trPr>
        <w:tc>
          <w:tcPr>
            <w:tcW w:w="5223" w:type="dxa"/>
            <w:shd w:val="clear" w:color="auto" w:fill="auto"/>
            <w:vAlign w:val="center"/>
          </w:tcPr>
          <w:p w14:paraId="3179F5F4" w14:textId="06C664BD" w:rsidR="00BF2E30" w:rsidRPr="00166BD7" w:rsidRDefault="00BF2E30" w:rsidP="00730D6F">
            <w:pPr>
              <w:pStyle w:val="Pieddepage"/>
              <w:keepNext/>
              <w:keepLines/>
              <w:widowControl w:val="0"/>
              <w:tabs>
                <w:tab w:val="clear" w:pos="4536"/>
                <w:tab w:val="clear" w:pos="9072"/>
                <w:tab w:val="left" w:pos="1134"/>
                <w:tab w:val="left" w:pos="4710"/>
              </w:tabs>
              <w:ind w:left="174"/>
              <w:rPr>
                <w:noProof/>
              </w:rPr>
            </w:pPr>
            <w:r w:rsidRPr="00980672">
              <w:rPr>
                <w:rFonts w:cs="Arial"/>
                <w:szCs w:val="22"/>
              </w:rPr>
              <w:t xml:space="preserve">Prime HT </w:t>
            </w:r>
            <w:r>
              <w:rPr>
                <w:rFonts w:cs="Arial"/>
                <w:szCs w:val="22"/>
              </w:rPr>
              <w:t>annuelle</w:t>
            </w:r>
          </w:p>
        </w:tc>
        <w:tc>
          <w:tcPr>
            <w:tcW w:w="3825" w:type="dxa"/>
            <w:shd w:val="clear" w:color="auto" w:fill="auto"/>
            <w:vAlign w:val="center"/>
          </w:tcPr>
          <w:p w14:paraId="2EDD5620" w14:textId="77777777" w:rsidR="00BF2E30" w:rsidRPr="00166BD7" w:rsidRDefault="00BF2E30" w:rsidP="00730D6F">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BF2E30" w14:paraId="4D27C707" w14:textId="77777777" w:rsidTr="00730D6F">
        <w:trPr>
          <w:trHeight w:val="463"/>
        </w:trPr>
        <w:tc>
          <w:tcPr>
            <w:tcW w:w="5223" w:type="dxa"/>
            <w:shd w:val="clear" w:color="auto" w:fill="auto"/>
            <w:vAlign w:val="center"/>
          </w:tcPr>
          <w:p w14:paraId="6D68DC9B" w14:textId="63907934" w:rsidR="00BF2E30" w:rsidRPr="00BF2E30" w:rsidRDefault="00BF2E30" w:rsidP="00730D6F">
            <w:pPr>
              <w:keepNext/>
              <w:keepLines/>
              <w:widowControl w:val="0"/>
              <w:ind w:left="174"/>
              <w:rPr>
                <w:szCs w:val="22"/>
              </w:rPr>
            </w:pPr>
            <w:r w:rsidRPr="00BF2E30">
              <w:rPr>
                <w:szCs w:val="22"/>
                <w:lang w:val="en-GB"/>
              </w:rPr>
              <w:t xml:space="preserve">Prime TTC </w:t>
            </w:r>
            <w:r>
              <w:rPr>
                <w:rFonts w:cs="Arial"/>
                <w:szCs w:val="22"/>
              </w:rPr>
              <w:t>annuelle</w:t>
            </w:r>
          </w:p>
        </w:tc>
        <w:tc>
          <w:tcPr>
            <w:tcW w:w="3825" w:type="dxa"/>
            <w:shd w:val="clear" w:color="auto" w:fill="auto"/>
            <w:vAlign w:val="center"/>
          </w:tcPr>
          <w:p w14:paraId="6AE42336" w14:textId="77777777" w:rsidR="00BF2E30" w:rsidRPr="00166BD7" w:rsidRDefault="00BF2E30" w:rsidP="00730D6F">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0A46749E" w14:textId="6DBF0C49" w:rsidR="0034659B" w:rsidRDefault="0034659B" w:rsidP="0034659B">
      <w:pPr>
        <w:widowControl w:val="0"/>
        <w:numPr>
          <w:ilvl w:val="12"/>
          <w:numId w:val="0"/>
        </w:numPr>
        <w:rPr>
          <w:bCs/>
          <w:szCs w:val="22"/>
          <w:u w:val="single"/>
        </w:rPr>
      </w:pPr>
    </w:p>
    <w:p w14:paraId="1D1CAE7B" w14:textId="31AAE6B9" w:rsidR="002E32A2" w:rsidRDefault="002E32A2" w:rsidP="00E91F8C">
      <w:pPr>
        <w:widowControl w:val="0"/>
        <w:tabs>
          <w:tab w:val="left" w:pos="1985"/>
          <w:tab w:val="right" w:leader="dot" w:pos="9214"/>
        </w:tabs>
        <w:spacing w:before="240"/>
        <w:jc w:val="both"/>
        <w:rPr>
          <w:b/>
          <w:szCs w:val="22"/>
        </w:rPr>
      </w:pPr>
      <w:r w:rsidRPr="0034659B">
        <w:rPr>
          <w:b/>
          <w:szCs w:val="22"/>
        </w:rPr>
        <w:t>NOM DE LA COMPAGNIE</w:t>
      </w:r>
      <w:r w:rsidRPr="0034659B">
        <w:rPr>
          <w:bCs/>
          <w:szCs w:val="22"/>
        </w:rPr>
        <w:t xml:space="preserve"> : </w:t>
      </w:r>
      <w:r w:rsidRPr="0034659B">
        <w:rPr>
          <w:b/>
          <w:szCs w:val="22"/>
        </w:rPr>
        <w:tab/>
        <w:t>………………………………….</w:t>
      </w:r>
    </w:p>
    <w:bookmarkEnd w:id="19"/>
    <w:p w14:paraId="6902F0B0" w14:textId="77777777" w:rsidR="00E056EF" w:rsidRPr="00ED75AE" w:rsidRDefault="00E056EF" w:rsidP="00E056EF">
      <w:pPr>
        <w:pStyle w:val="06-TitreARTICLEAE"/>
        <w:keepLines/>
        <w:rPr>
          <w:caps/>
        </w:rPr>
      </w:pPr>
      <w:r w:rsidRPr="00ED75AE">
        <w:rPr>
          <w:caps/>
        </w:rPr>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5CB098C7" w14:textId="77777777" w:rsidR="00D76EE1"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734D117A" w14:textId="4B38CA2A" w:rsidR="007920A4" w:rsidRPr="00551CB4" w:rsidRDefault="007920A4" w:rsidP="007920A4">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lastRenderedPageBreak/>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BC3B0F">
      <w:pPr>
        <w:pStyle w:val="Paragraphedeliste"/>
        <w:keepLines/>
        <w:numPr>
          <w:ilvl w:val="0"/>
          <w:numId w:val="3"/>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BC3B0F">
      <w:pPr>
        <w:pStyle w:val="Paragraphedeliste"/>
        <w:keepLines/>
        <w:numPr>
          <w:ilvl w:val="0"/>
          <w:numId w:val="3"/>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0813602F" w:rsidR="004D73DF" w:rsidRPr="004E2628" w:rsidRDefault="004D73DF" w:rsidP="00D62924">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9E1B4A">
        <w:rPr>
          <w:rFonts w:cs="Arial"/>
          <w:b/>
          <w:bCs/>
          <w:szCs w:val="22"/>
        </w:rPr>
        <w:t>l’annexe 2</w:t>
      </w:r>
      <w:r w:rsidRPr="004E2628">
        <w:rPr>
          <w:rFonts w:cs="Arial"/>
          <w:b/>
          <w:bCs/>
          <w:szCs w:val="22"/>
        </w:rPr>
        <w:t xml:space="preserve"> au présent acte d'engagement.</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ECA0F1" w14:textId="77777777" w:rsidR="00693743" w:rsidRDefault="00693743" w:rsidP="000F6884">
      <w:pPr>
        <w:widowControl w:val="0"/>
        <w:spacing w:before="120"/>
        <w:jc w:val="both"/>
        <w:rPr>
          <w:rFonts w:cs="Arial"/>
          <w:szCs w:val="22"/>
        </w:rPr>
      </w:pPr>
      <w:bookmarkStart w:id="20" w:name="_Hlk93149608"/>
      <w:r w:rsidRPr="00913E02">
        <w:rPr>
          <w:rFonts w:cs="Arial"/>
          <w:bCs/>
          <w:szCs w:val="22"/>
        </w:rPr>
        <w:t>Ainsi</w:t>
      </w:r>
      <w:r w:rsidRPr="00913E02">
        <w:rPr>
          <w:rFonts w:cs="Arial"/>
          <w:szCs w:val="22"/>
        </w:rPr>
        <w:t>, le contrat émis par l’assureur sera composé, par ordre de prévalence décroissant, des pièces suivantes :</w:t>
      </w:r>
    </w:p>
    <w:p w14:paraId="23501916" w14:textId="77777777" w:rsidR="00D42799" w:rsidRDefault="00D42799" w:rsidP="00D42799">
      <w:pPr>
        <w:keepLines/>
        <w:widowControl w:val="0"/>
        <w:numPr>
          <w:ilvl w:val="0"/>
          <w:numId w:val="18"/>
        </w:numPr>
        <w:tabs>
          <w:tab w:val="left" w:pos="284"/>
        </w:tabs>
        <w:spacing w:before="40"/>
        <w:ind w:left="284" w:hanging="284"/>
        <w:jc w:val="both"/>
        <w:rPr>
          <w:szCs w:val="22"/>
        </w:rPr>
      </w:pPr>
      <w:bookmarkStart w:id="21" w:name="_Hlk191050295"/>
      <w:bookmarkStart w:id="22" w:name="_Hlk29476075"/>
      <w:bookmarkEnd w:id="20"/>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52DF2540" w14:textId="77777777" w:rsidR="00D42799" w:rsidRPr="00E127DE" w:rsidRDefault="00D42799" w:rsidP="00D42799">
      <w:pPr>
        <w:keepLines/>
        <w:widowControl w:val="0"/>
        <w:numPr>
          <w:ilvl w:val="0"/>
          <w:numId w:val="18"/>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5A4F44C" w14:textId="77777777" w:rsidR="00D42799" w:rsidRPr="004E2628" w:rsidRDefault="00D42799" w:rsidP="00D42799">
      <w:pPr>
        <w:keepLines/>
        <w:widowControl w:val="0"/>
        <w:numPr>
          <w:ilvl w:val="0"/>
          <w:numId w:val="18"/>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bookmarkEnd w:id="21"/>
    <w:p w14:paraId="76940A03" w14:textId="77777777" w:rsidR="007920A4" w:rsidRPr="00DD0D21" w:rsidRDefault="007920A4" w:rsidP="007920A4">
      <w:pPr>
        <w:pStyle w:val="06-TitreARTICLEAE"/>
        <w:keepLines/>
        <w:rPr>
          <w:caps/>
        </w:rPr>
      </w:pPr>
      <w:r w:rsidRPr="00DD0D21">
        <w:rPr>
          <w:caps/>
        </w:rPr>
        <w:t>Engagement sur la situation juridique et fiscale</w:t>
      </w:r>
    </w:p>
    <w:p w14:paraId="5D8FBCF4" w14:textId="77777777" w:rsidR="00E26239" w:rsidRDefault="00E26239" w:rsidP="00E26239">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6E50BE45" w14:textId="77777777" w:rsidR="00E26239" w:rsidRDefault="00E26239" w:rsidP="00E26239">
      <w:pPr>
        <w:jc w:val="both"/>
      </w:pPr>
      <w:r>
        <w:t>L'acheteur pourra résilier le marché aux torts de l'assureur si ce dernier refuse de produire ces pièces, après mise en demeure d'un délai minimum d'un mois.</w:t>
      </w:r>
    </w:p>
    <w:p w14:paraId="2AA050E8" w14:textId="77777777" w:rsidR="00E26239" w:rsidRDefault="00E26239" w:rsidP="00E26239">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w:t>
      </w:r>
      <w:proofErr w:type="spellStart"/>
      <w:r>
        <w:t>A</w:t>
      </w:r>
      <w:proofErr w:type="spellEnd"/>
      <w:r>
        <w:t xml:space="preserve"> défaut de correction des irrégularités dans un délai de deux mois, </w:t>
      </w:r>
      <w:bookmarkEnd w:id="22"/>
      <w:r>
        <w:t>le contrat pourra être rompu sans indemnité, aux frais et risques de l'entrepreneur.</w:t>
      </w:r>
    </w:p>
    <w:p w14:paraId="78A434E2" w14:textId="77777777" w:rsidR="007920A4" w:rsidRPr="008B306D" w:rsidRDefault="007920A4" w:rsidP="007920A4">
      <w:pPr>
        <w:pStyle w:val="06-TitreARTICLEAE"/>
        <w:keepLines/>
        <w:rPr>
          <w:caps/>
        </w:rPr>
      </w:pPr>
      <w:r w:rsidRPr="008B306D">
        <w:rPr>
          <w:caps/>
        </w:rPr>
        <w:lastRenderedPageBreak/>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proofErr w:type="spellStart"/>
      <w:r w:rsidRPr="0060769F">
        <w:rPr>
          <w:rFonts w:cs="Arial"/>
          <w:iCs/>
          <w:szCs w:val="22"/>
        </w:rPr>
        <w:t>A</w:t>
      </w:r>
      <w:proofErr w:type="spellEnd"/>
      <w:r w:rsidRPr="0060769F">
        <w:rPr>
          <w:rFonts w:cs="Arial"/>
          <w:iCs/>
          <w:szCs w:val="22"/>
        </w:rPr>
        <w:t xml:space="preserve"> cet effet, le titulaire du marché s'engage à :</w:t>
      </w:r>
    </w:p>
    <w:p w14:paraId="6738154C" w14:textId="313677A8"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BC3B0F">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BC3B0F">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22159CF2" w14:textId="77777777" w:rsidR="007920A4" w:rsidRPr="004C5FCF" w:rsidRDefault="007920A4" w:rsidP="004C5FCF">
      <w:pPr>
        <w:pStyle w:val="06-TitreARTICLEAE"/>
        <w:keepLines/>
        <w:ind w:left="357" w:hanging="357"/>
        <w:rPr>
          <w:caps/>
        </w:rPr>
      </w:pPr>
      <w:r w:rsidRPr="004C5FCF">
        <w:rPr>
          <w:caps/>
        </w:rPr>
        <w:t>Engagement du candidat</w:t>
      </w:r>
    </w:p>
    <w:p w14:paraId="716EA7CD" w14:textId="77777777" w:rsidR="00723896" w:rsidRDefault="00723896" w:rsidP="004C5FCF">
      <w:pPr>
        <w:keepLines/>
        <w:widowControl w:val="0"/>
        <w:spacing w:before="240"/>
        <w:rPr>
          <w:szCs w:val="18"/>
        </w:rPr>
      </w:pPr>
      <w:r>
        <w:rPr>
          <w:szCs w:val="18"/>
        </w:rPr>
        <w:t>Fait en un seul original,</w:t>
      </w:r>
    </w:p>
    <w:p w14:paraId="3D284FAC" w14:textId="77777777" w:rsidR="00723896" w:rsidRDefault="00723896" w:rsidP="00723896">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4166307"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1D8C0CF6" w14:textId="77777777" w:rsidR="004C5FCF" w:rsidRPr="002566F4" w:rsidRDefault="004C5FCF" w:rsidP="004C5FCF">
      <w:pPr>
        <w:pStyle w:val="06-TitreARTICLEAE"/>
        <w:keepLines/>
        <w:rPr>
          <w:caps/>
        </w:rPr>
      </w:pPr>
      <w:bookmarkStart w:id="23" w:name="_Hlk29476873"/>
      <w:bookmarkStart w:id="24" w:name="_Hlk29475646"/>
      <w:bookmarkStart w:id="25" w:name="_Hlk91582626"/>
      <w:r w:rsidRPr="002566F4">
        <w:rPr>
          <w:caps/>
        </w:rPr>
        <w:lastRenderedPageBreak/>
        <w:t>Identification de l'acheteur</w:t>
      </w:r>
    </w:p>
    <w:bookmarkEnd w:id="23"/>
    <w:bookmarkEnd w:id="24"/>
    <w:bookmarkEnd w:id="25"/>
    <w:p w14:paraId="34FC1519" w14:textId="77777777" w:rsidR="00BE4F5F" w:rsidRDefault="00BE4F5F" w:rsidP="00BE4F5F">
      <w:pPr>
        <w:widowControl w:val="0"/>
        <w:jc w:val="both"/>
        <w:rPr>
          <w:b/>
          <w:bCs/>
          <w:color w:val="436E91"/>
          <w:szCs w:val="22"/>
          <w:u w:val="single"/>
        </w:rPr>
      </w:pPr>
    </w:p>
    <w:p w14:paraId="5E786C3A" w14:textId="6F0BDBCC" w:rsidR="00BE4F5F" w:rsidRPr="00223BB0" w:rsidRDefault="00BE4F5F" w:rsidP="00BE4F5F">
      <w:pPr>
        <w:widowControl w:val="0"/>
        <w:jc w:val="both"/>
        <w:rPr>
          <w:b/>
          <w:bCs/>
          <w:color w:val="436E91"/>
          <w:szCs w:val="22"/>
        </w:rPr>
      </w:pPr>
      <w:r w:rsidRPr="00223BB0">
        <w:rPr>
          <w:b/>
          <w:bCs/>
          <w:color w:val="436E91"/>
          <w:szCs w:val="22"/>
          <w:u w:val="single"/>
        </w:rPr>
        <w:t>Le pouvoir adjudicateur</w:t>
      </w:r>
      <w:r w:rsidRPr="00223BB0">
        <w:rPr>
          <w:b/>
          <w:bCs/>
          <w:color w:val="436E91"/>
          <w:szCs w:val="22"/>
        </w:rPr>
        <w:t xml:space="preserve"> </w:t>
      </w:r>
    </w:p>
    <w:p w14:paraId="4CDCCA35" w14:textId="77777777" w:rsidR="00BE4F5F" w:rsidRPr="00223BB0" w:rsidRDefault="00BE4F5F" w:rsidP="00BE4F5F">
      <w:pPr>
        <w:widowControl w:val="0"/>
        <w:jc w:val="both"/>
        <w:rPr>
          <w:szCs w:val="22"/>
        </w:rPr>
      </w:pPr>
    </w:p>
    <w:p w14:paraId="4D4624A0" w14:textId="77777777" w:rsidR="00BE4F5F" w:rsidRPr="00223BB0" w:rsidRDefault="00BE4F5F" w:rsidP="00BE4F5F">
      <w:pPr>
        <w:widowControl w:val="0"/>
        <w:jc w:val="both"/>
        <w:rPr>
          <w:bCs/>
          <w:szCs w:val="22"/>
        </w:rPr>
      </w:pPr>
      <w:r w:rsidRPr="00223BB0">
        <w:rPr>
          <w:bCs/>
          <w:szCs w:val="22"/>
        </w:rPr>
        <w:t>LE SENAT</w:t>
      </w:r>
    </w:p>
    <w:p w14:paraId="16F7F202" w14:textId="77777777" w:rsidR="00BE4F5F" w:rsidRPr="00223BB0" w:rsidRDefault="00BE4F5F" w:rsidP="00BE4F5F">
      <w:pPr>
        <w:widowControl w:val="0"/>
        <w:jc w:val="both"/>
        <w:rPr>
          <w:szCs w:val="22"/>
        </w:rPr>
      </w:pPr>
      <w:r w:rsidRPr="00223BB0">
        <w:rPr>
          <w:szCs w:val="22"/>
        </w:rPr>
        <w:t>Direction de la Logistique et des Moyens Généraux</w:t>
      </w:r>
    </w:p>
    <w:p w14:paraId="410BEF13" w14:textId="77777777" w:rsidR="00BE4F5F" w:rsidRPr="00223BB0" w:rsidRDefault="00BE4F5F" w:rsidP="00BE4F5F">
      <w:pPr>
        <w:widowControl w:val="0"/>
        <w:jc w:val="both"/>
        <w:rPr>
          <w:szCs w:val="22"/>
        </w:rPr>
      </w:pPr>
      <w:r w:rsidRPr="00223BB0">
        <w:rPr>
          <w:szCs w:val="22"/>
        </w:rPr>
        <w:t>15, rue de Vaugirard</w:t>
      </w:r>
    </w:p>
    <w:p w14:paraId="01DF7629" w14:textId="77777777" w:rsidR="00BE4F5F" w:rsidRPr="00223BB0" w:rsidRDefault="00BE4F5F" w:rsidP="00BE4F5F">
      <w:pPr>
        <w:widowControl w:val="0"/>
        <w:jc w:val="both"/>
        <w:rPr>
          <w:szCs w:val="22"/>
        </w:rPr>
      </w:pPr>
      <w:r w:rsidRPr="00223BB0">
        <w:rPr>
          <w:szCs w:val="22"/>
        </w:rPr>
        <w:t>75291 PARIS CEDEX 06</w:t>
      </w:r>
    </w:p>
    <w:p w14:paraId="74C4B698" w14:textId="77777777" w:rsidR="00BE4F5F" w:rsidRPr="00223BB0" w:rsidRDefault="00BE4F5F" w:rsidP="00BE4F5F">
      <w:pPr>
        <w:widowControl w:val="0"/>
        <w:jc w:val="both"/>
        <w:rPr>
          <w:szCs w:val="22"/>
        </w:rPr>
      </w:pPr>
    </w:p>
    <w:p w14:paraId="399DCBCC" w14:textId="77777777" w:rsidR="00BE4F5F" w:rsidRPr="00223BB0" w:rsidRDefault="00BE4F5F" w:rsidP="00BE4F5F">
      <w:pPr>
        <w:widowControl w:val="0"/>
        <w:jc w:val="both"/>
        <w:rPr>
          <w:szCs w:val="22"/>
        </w:rPr>
      </w:pPr>
    </w:p>
    <w:p w14:paraId="75A03523" w14:textId="77777777" w:rsidR="00BE4F5F" w:rsidRPr="00223BB0" w:rsidRDefault="00BE4F5F" w:rsidP="00BE4F5F">
      <w:pPr>
        <w:widowControl w:val="0"/>
        <w:jc w:val="both"/>
        <w:rPr>
          <w:b/>
          <w:bCs/>
          <w:color w:val="436E91"/>
          <w:szCs w:val="22"/>
        </w:rPr>
      </w:pPr>
      <w:r w:rsidRPr="00223BB0">
        <w:rPr>
          <w:b/>
          <w:bCs/>
          <w:color w:val="436E91"/>
          <w:szCs w:val="22"/>
          <w:u w:val="single"/>
        </w:rPr>
        <w:t>La personne habilitée à signer le marché</w:t>
      </w:r>
    </w:p>
    <w:p w14:paraId="1E236C5D" w14:textId="77777777" w:rsidR="00BE4F5F" w:rsidRPr="00223BB0" w:rsidRDefault="00BE4F5F" w:rsidP="00BE4F5F">
      <w:pPr>
        <w:widowControl w:val="0"/>
        <w:jc w:val="both"/>
        <w:rPr>
          <w:szCs w:val="22"/>
        </w:rPr>
      </w:pPr>
    </w:p>
    <w:p w14:paraId="5000EDF2" w14:textId="02F24955" w:rsidR="00BE4F5F" w:rsidRPr="00223BB0" w:rsidRDefault="00BE4F5F" w:rsidP="00BE4F5F">
      <w:pPr>
        <w:widowControl w:val="0"/>
        <w:numPr>
          <w:ilvl w:val="12"/>
          <w:numId w:val="0"/>
        </w:numPr>
        <w:jc w:val="both"/>
        <w:rPr>
          <w:szCs w:val="22"/>
        </w:rPr>
      </w:pPr>
      <w:r w:rsidRPr="00223BB0">
        <w:rPr>
          <w:szCs w:val="22"/>
        </w:rPr>
        <w:t>Monsieur le Questeur Délégué</w:t>
      </w:r>
      <w:r w:rsidR="00211D20">
        <w:rPr>
          <w:szCs w:val="22"/>
        </w:rPr>
        <w:t xml:space="preserve"> ou Mme la Questeure déléguée</w:t>
      </w:r>
    </w:p>
    <w:p w14:paraId="4EB545AA" w14:textId="77777777" w:rsidR="00BE4F5F" w:rsidRPr="00223BB0" w:rsidRDefault="00BE4F5F" w:rsidP="00BE4F5F">
      <w:pPr>
        <w:widowControl w:val="0"/>
        <w:jc w:val="both"/>
        <w:rPr>
          <w:szCs w:val="22"/>
        </w:rPr>
      </w:pPr>
    </w:p>
    <w:p w14:paraId="1B3E620D" w14:textId="77777777" w:rsidR="00BE4F5F" w:rsidRPr="00223BB0" w:rsidRDefault="00BE4F5F" w:rsidP="00BE4F5F">
      <w:pPr>
        <w:widowControl w:val="0"/>
        <w:jc w:val="both"/>
        <w:rPr>
          <w:szCs w:val="22"/>
        </w:rPr>
      </w:pPr>
    </w:p>
    <w:p w14:paraId="434457A7" w14:textId="77777777" w:rsidR="00BE4F5F" w:rsidRPr="00223BB0" w:rsidRDefault="00BE4F5F" w:rsidP="00BE4F5F">
      <w:pPr>
        <w:widowControl w:val="0"/>
        <w:jc w:val="both"/>
        <w:rPr>
          <w:b/>
          <w:bCs/>
          <w:color w:val="436E91"/>
          <w:szCs w:val="22"/>
        </w:rPr>
      </w:pPr>
      <w:r w:rsidRPr="00223BB0">
        <w:rPr>
          <w:b/>
          <w:bCs/>
          <w:color w:val="436E91"/>
          <w:szCs w:val="22"/>
          <w:u w:val="single"/>
        </w:rPr>
        <w:t>L'ordonnateur</w:t>
      </w:r>
    </w:p>
    <w:p w14:paraId="2FE36DB9" w14:textId="77777777" w:rsidR="00BE4F5F" w:rsidRPr="00223BB0" w:rsidRDefault="00BE4F5F" w:rsidP="00BE4F5F">
      <w:pPr>
        <w:widowControl w:val="0"/>
        <w:jc w:val="both"/>
        <w:rPr>
          <w:szCs w:val="22"/>
        </w:rPr>
      </w:pPr>
    </w:p>
    <w:p w14:paraId="42F513B2" w14:textId="4C5D3EAE" w:rsidR="00BE4F5F" w:rsidRPr="00223BB0" w:rsidRDefault="00BE4F5F" w:rsidP="00BE4F5F">
      <w:pPr>
        <w:widowControl w:val="0"/>
        <w:numPr>
          <w:ilvl w:val="12"/>
          <w:numId w:val="0"/>
        </w:numPr>
        <w:jc w:val="both"/>
        <w:rPr>
          <w:szCs w:val="22"/>
        </w:rPr>
      </w:pPr>
      <w:r w:rsidRPr="00223BB0">
        <w:rPr>
          <w:szCs w:val="22"/>
        </w:rPr>
        <w:t>Monsieur le Questeur Délégué</w:t>
      </w:r>
      <w:r w:rsidR="00211D20">
        <w:rPr>
          <w:szCs w:val="22"/>
        </w:rPr>
        <w:t xml:space="preserve"> ou Mme la Questeure déléguée</w:t>
      </w:r>
    </w:p>
    <w:p w14:paraId="4F016410" w14:textId="77777777" w:rsidR="00BE4F5F" w:rsidRPr="00223BB0" w:rsidRDefault="00BE4F5F" w:rsidP="00BE4F5F">
      <w:pPr>
        <w:widowControl w:val="0"/>
        <w:jc w:val="both"/>
        <w:rPr>
          <w:szCs w:val="22"/>
        </w:rPr>
      </w:pPr>
    </w:p>
    <w:p w14:paraId="03688FD6" w14:textId="77777777" w:rsidR="00BE4F5F" w:rsidRPr="00223BB0" w:rsidRDefault="00BE4F5F" w:rsidP="00BE4F5F">
      <w:pPr>
        <w:widowControl w:val="0"/>
        <w:jc w:val="both"/>
        <w:rPr>
          <w:szCs w:val="22"/>
        </w:rPr>
      </w:pPr>
    </w:p>
    <w:p w14:paraId="5D62A5EF" w14:textId="77777777" w:rsidR="00BE4F5F" w:rsidRPr="00223BB0" w:rsidRDefault="00BE4F5F" w:rsidP="00BE4F5F">
      <w:pPr>
        <w:widowControl w:val="0"/>
        <w:jc w:val="both"/>
        <w:rPr>
          <w:b/>
          <w:bCs/>
          <w:color w:val="436E91"/>
          <w:szCs w:val="22"/>
        </w:rPr>
      </w:pPr>
      <w:r w:rsidRPr="00223BB0">
        <w:rPr>
          <w:b/>
          <w:bCs/>
          <w:color w:val="436E91"/>
          <w:szCs w:val="22"/>
          <w:u w:val="single"/>
        </w:rPr>
        <w:t>Le comptable assignataire des paiements</w:t>
      </w:r>
    </w:p>
    <w:p w14:paraId="2C84AD93" w14:textId="77777777" w:rsidR="00BE4F5F" w:rsidRPr="00223BB0" w:rsidRDefault="00BE4F5F" w:rsidP="00BE4F5F">
      <w:pPr>
        <w:widowControl w:val="0"/>
        <w:jc w:val="both"/>
        <w:rPr>
          <w:szCs w:val="22"/>
        </w:rPr>
      </w:pPr>
    </w:p>
    <w:p w14:paraId="79039B85" w14:textId="77777777" w:rsidR="00BE4F5F" w:rsidRPr="00223BB0" w:rsidRDefault="00BE4F5F" w:rsidP="00BE4F5F">
      <w:pPr>
        <w:widowControl w:val="0"/>
        <w:numPr>
          <w:ilvl w:val="12"/>
          <w:numId w:val="0"/>
        </w:numPr>
        <w:jc w:val="both"/>
        <w:rPr>
          <w:szCs w:val="22"/>
        </w:rPr>
      </w:pPr>
      <w:r w:rsidRPr="00223BB0">
        <w:rPr>
          <w:szCs w:val="22"/>
        </w:rPr>
        <w:t>M. le Trésorier du Sénat</w:t>
      </w:r>
    </w:p>
    <w:p w14:paraId="1A722339" w14:textId="77777777" w:rsidR="00BE4F5F" w:rsidRPr="00223BB0" w:rsidRDefault="00BE4F5F" w:rsidP="00BE4F5F">
      <w:pPr>
        <w:widowControl w:val="0"/>
        <w:numPr>
          <w:ilvl w:val="12"/>
          <w:numId w:val="0"/>
        </w:numPr>
        <w:jc w:val="both"/>
        <w:rPr>
          <w:szCs w:val="22"/>
        </w:rPr>
      </w:pPr>
      <w:r w:rsidRPr="00223BB0">
        <w:rPr>
          <w:szCs w:val="22"/>
        </w:rPr>
        <w:t>15, rue de Vaugirard</w:t>
      </w:r>
    </w:p>
    <w:p w14:paraId="27BDF662" w14:textId="75A06761" w:rsidR="00BE4F5F" w:rsidRDefault="00BE4F5F" w:rsidP="00BE4F5F">
      <w:pPr>
        <w:widowControl w:val="0"/>
        <w:numPr>
          <w:ilvl w:val="12"/>
          <w:numId w:val="0"/>
        </w:numPr>
        <w:jc w:val="both"/>
        <w:rPr>
          <w:szCs w:val="22"/>
        </w:rPr>
      </w:pPr>
      <w:r w:rsidRPr="00223BB0">
        <w:rPr>
          <w:szCs w:val="22"/>
        </w:rPr>
        <w:t>75 006 PARIS</w:t>
      </w:r>
    </w:p>
    <w:p w14:paraId="25AADCEA" w14:textId="710C102D" w:rsidR="00D1781D" w:rsidRDefault="00D1781D" w:rsidP="00BE4F5F">
      <w:pPr>
        <w:widowControl w:val="0"/>
        <w:numPr>
          <w:ilvl w:val="12"/>
          <w:numId w:val="0"/>
        </w:numPr>
        <w:jc w:val="both"/>
        <w:rPr>
          <w:szCs w:val="22"/>
        </w:rPr>
      </w:pPr>
    </w:p>
    <w:p w14:paraId="5CEE44BC" w14:textId="77777777" w:rsidR="00D1781D" w:rsidRPr="00223BB0" w:rsidRDefault="00D1781D" w:rsidP="00D1781D">
      <w:pPr>
        <w:widowControl w:val="0"/>
        <w:jc w:val="both"/>
        <w:rPr>
          <w:szCs w:val="22"/>
        </w:rPr>
      </w:pPr>
    </w:p>
    <w:tbl>
      <w:tblPr>
        <w:tblW w:w="8975" w:type="dxa"/>
        <w:tblLook w:val="01E0" w:firstRow="1" w:lastRow="1" w:firstColumn="1" w:lastColumn="1" w:noHBand="0" w:noVBand="0"/>
      </w:tblPr>
      <w:tblGrid>
        <w:gridCol w:w="4592"/>
        <w:gridCol w:w="4383"/>
      </w:tblGrid>
      <w:tr w:rsidR="00D1781D" w:rsidRPr="00223BB0" w14:paraId="2B2A6221" w14:textId="77777777" w:rsidTr="00DB5A08">
        <w:tc>
          <w:tcPr>
            <w:tcW w:w="8975" w:type="dxa"/>
            <w:gridSpan w:val="2"/>
          </w:tcPr>
          <w:p w14:paraId="3BCFBA49" w14:textId="77777777" w:rsidR="00D1781D" w:rsidRPr="009F579D" w:rsidRDefault="00D1781D" w:rsidP="00DB5A08">
            <w:pPr>
              <w:overflowPunct w:val="0"/>
              <w:autoSpaceDE w:val="0"/>
              <w:autoSpaceDN w:val="0"/>
              <w:adjustRightInd w:val="0"/>
              <w:ind w:left="-104"/>
              <w:jc w:val="both"/>
              <w:textAlignment w:val="baseline"/>
              <w:rPr>
                <w:b/>
                <w:bCs/>
                <w:color w:val="436E91"/>
                <w:szCs w:val="22"/>
                <w:u w:val="single"/>
              </w:rPr>
            </w:pPr>
            <w:r w:rsidRPr="009F579D">
              <w:rPr>
                <w:b/>
                <w:bCs/>
                <w:color w:val="436E91"/>
                <w:szCs w:val="22"/>
                <w:u w:val="single"/>
              </w:rPr>
              <w:t>Personne habilitée à donner les renseignements prévus aux articles R. 2191-59 à</w:t>
            </w:r>
            <w:r>
              <w:rPr>
                <w:b/>
                <w:bCs/>
                <w:color w:val="436E91"/>
                <w:szCs w:val="22"/>
                <w:u w:val="single"/>
              </w:rPr>
              <w:t xml:space="preserve"> </w:t>
            </w:r>
            <w:r w:rsidRPr="009F579D">
              <w:rPr>
                <w:b/>
                <w:bCs/>
                <w:color w:val="436E91"/>
                <w:szCs w:val="22"/>
                <w:u w:val="single"/>
              </w:rPr>
              <w:t>R. 2191-62 du code de la commande publique :</w:t>
            </w:r>
          </w:p>
        </w:tc>
      </w:tr>
      <w:tr w:rsidR="00D1781D" w:rsidRPr="009F579D" w14:paraId="58B125F9" w14:textId="77777777" w:rsidTr="00DB5A08">
        <w:trPr>
          <w:gridAfter w:val="1"/>
          <w:wAfter w:w="4383" w:type="dxa"/>
        </w:trPr>
        <w:tc>
          <w:tcPr>
            <w:tcW w:w="4592" w:type="dxa"/>
          </w:tcPr>
          <w:p w14:paraId="14035D23" w14:textId="77777777" w:rsidR="00D1781D" w:rsidRDefault="00D1781D" w:rsidP="00DB5A08">
            <w:pPr>
              <w:widowControl w:val="0"/>
              <w:numPr>
                <w:ilvl w:val="12"/>
                <w:numId w:val="0"/>
              </w:numPr>
              <w:ind w:left="-104"/>
              <w:jc w:val="both"/>
              <w:rPr>
                <w:szCs w:val="22"/>
              </w:rPr>
            </w:pPr>
          </w:p>
          <w:p w14:paraId="6018D6B0" w14:textId="77777777" w:rsidR="00D1781D" w:rsidRDefault="00D1781D" w:rsidP="00DB5A08">
            <w:pPr>
              <w:widowControl w:val="0"/>
              <w:numPr>
                <w:ilvl w:val="12"/>
                <w:numId w:val="0"/>
              </w:numPr>
              <w:ind w:left="-104"/>
              <w:jc w:val="both"/>
              <w:rPr>
                <w:szCs w:val="22"/>
              </w:rPr>
            </w:pPr>
            <w:r w:rsidRPr="009F579D">
              <w:rPr>
                <w:szCs w:val="22"/>
              </w:rPr>
              <w:t>M. le Trésorier du Sénat</w:t>
            </w:r>
          </w:p>
          <w:p w14:paraId="33F10903" w14:textId="77777777" w:rsidR="00D1781D" w:rsidRDefault="00D1781D" w:rsidP="00DB5A08">
            <w:pPr>
              <w:widowControl w:val="0"/>
              <w:numPr>
                <w:ilvl w:val="12"/>
                <w:numId w:val="0"/>
              </w:numPr>
              <w:ind w:left="-104"/>
              <w:jc w:val="both"/>
              <w:rPr>
                <w:szCs w:val="22"/>
              </w:rPr>
            </w:pPr>
            <w:r w:rsidRPr="009F579D">
              <w:rPr>
                <w:szCs w:val="22"/>
              </w:rPr>
              <w:t>15, rue de Vaugirard</w:t>
            </w:r>
          </w:p>
          <w:p w14:paraId="40F38138" w14:textId="77777777" w:rsidR="00D1781D" w:rsidRPr="009F579D" w:rsidRDefault="00D1781D" w:rsidP="00DB5A08">
            <w:pPr>
              <w:widowControl w:val="0"/>
              <w:numPr>
                <w:ilvl w:val="12"/>
                <w:numId w:val="0"/>
              </w:numPr>
              <w:ind w:left="-104"/>
              <w:jc w:val="both"/>
              <w:rPr>
                <w:szCs w:val="22"/>
              </w:rPr>
            </w:pPr>
            <w:r w:rsidRPr="009F579D">
              <w:rPr>
                <w:szCs w:val="22"/>
              </w:rPr>
              <w:t>75006 Paris</w:t>
            </w:r>
          </w:p>
        </w:tc>
      </w:tr>
    </w:tbl>
    <w:p w14:paraId="434EC776" w14:textId="28897AF6" w:rsidR="007920A4" w:rsidRPr="004C5FCF" w:rsidRDefault="007920A4" w:rsidP="004C5FCF">
      <w:pPr>
        <w:pStyle w:val="06-TitreARTICLEAE"/>
        <w:keepLines/>
        <w:rPr>
          <w:caps/>
        </w:rPr>
      </w:pPr>
      <w:r w:rsidRPr="004C5FCF">
        <w:rPr>
          <w:caps/>
        </w:rPr>
        <w:t>Acceptation de l'offre par le pouvoir adjudicateur</w:t>
      </w:r>
    </w:p>
    <w:p w14:paraId="7E6E97AF" w14:textId="079C30A3" w:rsidR="00D06A2A" w:rsidRPr="0084564A" w:rsidRDefault="00D06A2A" w:rsidP="004C5FCF">
      <w:pPr>
        <w:keepLines/>
        <w:widowControl w:val="0"/>
        <w:spacing w:before="240" w:after="240"/>
        <w:rPr>
          <w:szCs w:val="18"/>
        </w:rPr>
      </w:pPr>
      <w:r w:rsidRPr="0084564A">
        <w:rPr>
          <w:szCs w:val="18"/>
        </w:rPr>
        <w:t>Est acceptée la présente offre pour valoir acte d'engagement</w:t>
      </w:r>
      <w:r w:rsidR="00C01710">
        <w:rPr>
          <w:szCs w:val="18"/>
        </w:rPr>
        <w:t>.</w:t>
      </w:r>
    </w:p>
    <w:p w14:paraId="29EE7B08" w14:textId="77777777" w:rsidR="00723896" w:rsidRDefault="00723896" w:rsidP="00723896">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007E69A7" w14:textId="77777777" w:rsidR="00BE4F5F" w:rsidRPr="00D1781D" w:rsidRDefault="00BE4F5F" w:rsidP="00C1612C">
      <w:pPr>
        <w:widowControl w:val="0"/>
        <w:jc w:val="both"/>
        <w:rPr>
          <w:szCs w:val="22"/>
        </w:rPr>
      </w:pPr>
    </w:p>
    <w:p w14:paraId="264AFD62" w14:textId="5C676924" w:rsidR="00BE4F5F" w:rsidRPr="00D1781D" w:rsidRDefault="00BE4F5F" w:rsidP="00C1612C">
      <w:pPr>
        <w:widowControl w:val="0"/>
        <w:jc w:val="both"/>
        <w:rPr>
          <w:szCs w:val="22"/>
        </w:rPr>
      </w:pPr>
      <w:r w:rsidRPr="00D1781D">
        <w:rPr>
          <w:szCs w:val="22"/>
        </w:rPr>
        <w:t xml:space="preserve">Présenté par </w:t>
      </w:r>
      <w:r w:rsidR="00211D20">
        <w:rPr>
          <w:szCs w:val="22"/>
        </w:rPr>
        <w:t>M. le Directeur</w:t>
      </w:r>
      <w:r w:rsidRPr="00D1781D">
        <w:rPr>
          <w:szCs w:val="22"/>
        </w:rPr>
        <w:t xml:space="preserve"> de la Logistique et des Moyens généraux :</w:t>
      </w:r>
    </w:p>
    <w:p w14:paraId="25E7530C" w14:textId="77777777" w:rsidR="00BE4F5F" w:rsidRPr="00D1781D" w:rsidRDefault="00BE4F5F" w:rsidP="00C1612C">
      <w:pPr>
        <w:widowControl w:val="0"/>
        <w:jc w:val="both"/>
        <w:rPr>
          <w:szCs w:val="22"/>
        </w:rPr>
      </w:pPr>
    </w:p>
    <w:p w14:paraId="3669C0E9" w14:textId="77777777" w:rsidR="00BE4F5F" w:rsidRPr="00D1781D" w:rsidRDefault="00BE4F5F" w:rsidP="00C1612C">
      <w:pPr>
        <w:widowControl w:val="0"/>
        <w:jc w:val="both"/>
        <w:rPr>
          <w:szCs w:val="22"/>
        </w:rPr>
      </w:pPr>
      <w:r w:rsidRPr="00D1781D">
        <w:rPr>
          <w:szCs w:val="22"/>
        </w:rPr>
        <w:t xml:space="preserve">Le ………………. Signature : </w:t>
      </w:r>
    </w:p>
    <w:p w14:paraId="121A8469" w14:textId="77777777" w:rsidR="00BE4F5F" w:rsidRPr="00D1781D" w:rsidRDefault="00BE4F5F" w:rsidP="00C1612C">
      <w:pPr>
        <w:widowControl w:val="0"/>
        <w:jc w:val="both"/>
        <w:rPr>
          <w:szCs w:val="22"/>
        </w:rPr>
      </w:pPr>
    </w:p>
    <w:p w14:paraId="1E567ADA" w14:textId="0B4CBE19" w:rsidR="00D1781D" w:rsidRDefault="00D1781D">
      <w:pPr>
        <w:rPr>
          <w:szCs w:val="22"/>
        </w:rPr>
      </w:pPr>
      <w:r>
        <w:rPr>
          <w:szCs w:val="22"/>
        </w:rPr>
        <w:br w:type="page"/>
      </w:r>
    </w:p>
    <w:p w14:paraId="1A257231" w14:textId="77777777" w:rsidR="00BE4F5F" w:rsidRPr="00D1781D" w:rsidRDefault="00BE4F5F" w:rsidP="00C1612C">
      <w:pPr>
        <w:widowControl w:val="0"/>
        <w:jc w:val="both"/>
        <w:rPr>
          <w:szCs w:val="22"/>
        </w:rPr>
      </w:pPr>
    </w:p>
    <w:p w14:paraId="76B3B457" w14:textId="46FCBA31" w:rsidR="00BE4F5F" w:rsidRPr="00D1781D" w:rsidRDefault="00BE4F5F" w:rsidP="00C1612C">
      <w:pPr>
        <w:widowControl w:val="0"/>
        <w:jc w:val="both"/>
        <w:rPr>
          <w:b/>
          <w:szCs w:val="22"/>
        </w:rPr>
      </w:pPr>
      <w:r w:rsidRPr="00D1781D">
        <w:rPr>
          <w:b/>
          <w:szCs w:val="22"/>
        </w:rPr>
        <w:t>Signature du représentant du pouvoir adjudicateur (M. le Questeur délégué</w:t>
      </w:r>
      <w:r w:rsidR="002962D0">
        <w:rPr>
          <w:b/>
          <w:szCs w:val="22"/>
        </w:rPr>
        <w:t xml:space="preserve"> ou Mme la Questeure déléguée</w:t>
      </w:r>
      <w:r w:rsidRPr="00D1781D">
        <w:rPr>
          <w:b/>
          <w:szCs w:val="22"/>
        </w:rPr>
        <w:t>),</w:t>
      </w:r>
    </w:p>
    <w:p w14:paraId="671A61D1" w14:textId="77777777" w:rsidR="00BE4F5F" w:rsidRPr="00D1781D" w:rsidRDefault="00BE4F5F" w:rsidP="00C1612C">
      <w:pPr>
        <w:widowControl w:val="0"/>
        <w:jc w:val="both"/>
        <w:rPr>
          <w:b/>
          <w:szCs w:val="22"/>
        </w:rPr>
      </w:pPr>
    </w:p>
    <w:p w14:paraId="7A2784A3" w14:textId="584DDC7A" w:rsidR="00BE4F5F" w:rsidRDefault="00BE4F5F" w:rsidP="00D1781D">
      <w:pPr>
        <w:widowControl w:val="0"/>
        <w:spacing w:after="1800"/>
        <w:jc w:val="both"/>
        <w:rPr>
          <w:b/>
          <w:szCs w:val="22"/>
        </w:rPr>
      </w:pPr>
      <w:r w:rsidRPr="00D1781D">
        <w:rPr>
          <w:b/>
          <w:szCs w:val="22"/>
        </w:rPr>
        <w:t>Le………………  Signature :</w:t>
      </w:r>
    </w:p>
    <w:p w14:paraId="3E102C48" w14:textId="3FD433B3" w:rsidR="00BE4F5F" w:rsidRDefault="00BE4F5F" w:rsidP="00BE4F5F">
      <w:pPr>
        <w:widowControl w:val="0"/>
        <w:jc w:val="both"/>
        <w:rPr>
          <w:b/>
          <w:szCs w:val="22"/>
        </w:rPr>
      </w:pPr>
    </w:p>
    <w:p w14:paraId="4AD0294D" w14:textId="238DD90B" w:rsidR="00BE4F5F" w:rsidRDefault="00BE4F5F" w:rsidP="00BE4F5F">
      <w:pPr>
        <w:widowControl w:val="0"/>
        <w:jc w:val="both"/>
        <w:rPr>
          <w:b/>
          <w:szCs w:val="22"/>
        </w:rPr>
      </w:pPr>
    </w:p>
    <w:p w14:paraId="13CC4507" w14:textId="77777777" w:rsidR="00BE4F5F" w:rsidRDefault="00BE4F5F" w:rsidP="00BE4F5F">
      <w:pPr>
        <w:widowControl w:val="0"/>
        <w:jc w:val="both"/>
        <w:rPr>
          <w:b/>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5CCD577D" w:rsidR="00B82D76" w:rsidRPr="00166BD7" w:rsidRDefault="00B82D76" w:rsidP="002D5AD3">
            <w:pPr>
              <w:keepLines/>
              <w:widowControl w:val="0"/>
              <w:spacing w:before="240" w:after="240"/>
              <w:jc w:val="center"/>
              <w:rPr>
                <w:sz w:val="24"/>
              </w:rPr>
            </w:pPr>
            <w:r w:rsidRPr="00166BD7">
              <w:rPr>
                <w:b/>
                <w:sz w:val="24"/>
              </w:rPr>
              <w:t xml:space="preserve">Date d'effet du marché : </w:t>
            </w:r>
            <w:r w:rsidR="00D2557F" w:rsidRPr="00BE4F5F">
              <w:rPr>
                <w:b/>
                <w:sz w:val="24"/>
              </w:rPr>
              <w:t>01</w:t>
            </w:r>
            <w:r w:rsidR="00DC50FA" w:rsidRPr="00BE4F5F">
              <w:rPr>
                <w:b/>
                <w:sz w:val="24"/>
              </w:rPr>
              <w:t>/</w:t>
            </w:r>
            <w:r w:rsidR="00D2557F" w:rsidRPr="00BE4F5F">
              <w:rPr>
                <w:b/>
                <w:sz w:val="24"/>
              </w:rPr>
              <w:t>01</w:t>
            </w:r>
            <w:r w:rsidR="00DC50FA" w:rsidRPr="00BE4F5F">
              <w:rPr>
                <w:b/>
                <w:sz w:val="24"/>
              </w:rPr>
              <w:t>/20</w:t>
            </w:r>
            <w:r w:rsidR="00D2557F" w:rsidRPr="00BE4F5F">
              <w:rPr>
                <w:b/>
                <w:sz w:val="24"/>
              </w:rPr>
              <w:t>2</w:t>
            </w:r>
            <w:r w:rsidR="009E1B4A" w:rsidRPr="00BE4F5F">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E77B27">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6EDB4FDF" w14:textId="77777777" w:rsidR="00C01710" w:rsidRPr="00270B2C" w:rsidRDefault="00C01710" w:rsidP="00C01710">
      <w:pPr>
        <w:pStyle w:val="05-TitreAnnexes"/>
        <w:keepLines/>
        <w:shd w:val="clear" w:color="auto" w:fill="436E91"/>
        <w:rPr>
          <w:u w:val="single"/>
        </w:rPr>
      </w:pPr>
      <w:bookmarkStart w:id="27" w:name="Attestation"/>
      <w:r>
        <w:lastRenderedPageBreak/>
        <w:t>Annexe n° 1 à l’acte d’engagement</w:t>
      </w:r>
      <w:r>
        <w:br/>
        <w:t>Attestation de la compagnie d’assurance</w:t>
      </w:r>
    </w:p>
    <w:bookmarkEnd w:id="27"/>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3138C2CD"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w:t>
      </w:r>
      <w:r w:rsidR="00B41F44">
        <w:rPr>
          <w:sz w:val="22"/>
          <w:szCs w:val="18"/>
        </w:rPr>
        <w:t> </w:t>
      </w:r>
      <w:r w:rsidR="00003A92">
        <w:rPr>
          <w:sz w:val="22"/>
          <w:szCs w:val="18"/>
        </w:rPr>
        <w:t>4</w:t>
      </w:r>
      <w:r w:rsidR="00B41F44">
        <w:rPr>
          <w:sz w:val="22"/>
          <w:szCs w:val="18"/>
        </w:rPr>
        <w:t xml:space="preserve"> </w:t>
      </w:r>
      <w:r w:rsidR="0050585C">
        <w:rPr>
          <w:sz w:val="22"/>
          <w:szCs w:val="18"/>
        </w:rPr>
        <w:t xml:space="preserve">- Assurance </w:t>
      </w:r>
      <w:r w:rsidR="00E72DFC" w:rsidRPr="008224A7">
        <w:rPr>
          <w:b/>
          <w:bCs/>
          <w:sz w:val="22"/>
          <w:szCs w:val="18"/>
        </w:rPr>
        <w:t>«</w:t>
      </w:r>
      <w:r w:rsidR="00E72DFC">
        <w:rPr>
          <w:sz w:val="22"/>
          <w:szCs w:val="18"/>
        </w:rPr>
        <w:t> </w:t>
      </w:r>
      <w:r w:rsidR="00151699">
        <w:rPr>
          <w:b/>
          <w:sz w:val="22"/>
          <w:szCs w:val="18"/>
        </w:rPr>
        <w:t>assistance rapatriement</w:t>
      </w:r>
      <w:r w:rsidR="00003A92">
        <w:rPr>
          <w:b/>
          <w:sz w:val="22"/>
          <w:szCs w:val="18"/>
        </w:rPr>
        <w:t xml:space="preserve"> / Individuelle accident</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C83C18" w:rsidRPr="00372C8D" w14:paraId="49F2412D" w14:textId="77777777" w:rsidTr="009C6E47">
        <w:tc>
          <w:tcPr>
            <w:tcW w:w="9072" w:type="dxa"/>
          </w:tcPr>
          <w:p w14:paraId="2FCC414F" w14:textId="77777777" w:rsidR="00C83C18" w:rsidRPr="0086101B" w:rsidRDefault="00C83C18" w:rsidP="009C6E47">
            <w:pPr>
              <w:keepLines/>
              <w:widowControl w:val="0"/>
              <w:tabs>
                <w:tab w:val="left" w:pos="8364"/>
              </w:tabs>
              <w:spacing w:before="140" w:after="140"/>
              <w:ind w:left="454"/>
              <w:rPr>
                <w:bCs/>
                <w:szCs w:val="18"/>
              </w:rPr>
            </w:pPr>
            <w:bookmarkStart w:id="28" w:name="_Hlk191050442"/>
            <w:r w:rsidRPr="0086101B">
              <w:rPr>
                <w:bCs/>
                <w:szCs w:val="18"/>
              </w:rPr>
              <w:t>1 / Acte d'engagement valant cahier des clauses administratives particulières</w:t>
            </w:r>
          </w:p>
        </w:tc>
      </w:tr>
      <w:tr w:rsidR="00C83C18" w:rsidRPr="00372C8D" w14:paraId="40E61044" w14:textId="77777777" w:rsidTr="009C6E47">
        <w:tc>
          <w:tcPr>
            <w:tcW w:w="9072" w:type="dxa"/>
          </w:tcPr>
          <w:p w14:paraId="6DBB2E24" w14:textId="77777777" w:rsidR="00C83C18" w:rsidRPr="0086101B" w:rsidRDefault="00C83C18" w:rsidP="009C6E47">
            <w:pPr>
              <w:keepLines/>
              <w:widowControl w:val="0"/>
              <w:spacing w:before="140" w:after="140"/>
              <w:ind w:left="454"/>
              <w:rPr>
                <w:bCs/>
                <w:szCs w:val="18"/>
              </w:rPr>
            </w:pPr>
            <w:r w:rsidRPr="0086101B">
              <w:rPr>
                <w:bCs/>
                <w:szCs w:val="18"/>
              </w:rPr>
              <w:t>2 / Annexe n° 1 à l'acte d'engagement « attestation compagnie d'assurance »</w:t>
            </w:r>
          </w:p>
        </w:tc>
      </w:tr>
      <w:tr w:rsidR="00C83C18" w:rsidRPr="00372C8D" w14:paraId="1CED527B" w14:textId="77777777" w:rsidTr="009C6E47">
        <w:tc>
          <w:tcPr>
            <w:tcW w:w="9072" w:type="dxa"/>
          </w:tcPr>
          <w:p w14:paraId="550ADDD7" w14:textId="77777777" w:rsidR="00C83C18" w:rsidRPr="00B55296" w:rsidRDefault="00C83C18" w:rsidP="009C6E47">
            <w:pPr>
              <w:keepLines/>
              <w:widowControl w:val="0"/>
              <w:spacing w:before="140" w:after="140"/>
              <w:ind w:left="454"/>
              <w:rPr>
                <w:bCs/>
                <w:szCs w:val="18"/>
              </w:rPr>
            </w:pPr>
            <w:r w:rsidRPr="00B55296">
              <w:rPr>
                <w:bCs/>
                <w:szCs w:val="18"/>
              </w:rPr>
              <w:t>3 / Annexe n° 2 à l'acte d'engagement « observations - amendements »</w:t>
            </w:r>
          </w:p>
        </w:tc>
      </w:tr>
      <w:tr w:rsidR="00C83C18" w:rsidRPr="00372C8D" w14:paraId="2FCEE13D" w14:textId="77777777" w:rsidTr="009C6E47">
        <w:tc>
          <w:tcPr>
            <w:tcW w:w="9072" w:type="dxa"/>
          </w:tcPr>
          <w:p w14:paraId="5781F633" w14:textId="77777777" w:rsidR="00C83C18" w:rsidRPr="00B55296" w:rsidRDefault="00C83C18" w:rsidP="009C6E47">
            <w:pPr>
              <w:keepLines/>
              <w:widowControl w:val="0"/>
              <w:spacing w:before="140" w:after="140"/>
              <w:ind w:left="454"/>
              <w:rPr>
                <w:bCs/>
                <w:szCs w:val="18"/>
              </w:rPr>
            </w:pPr>
            <w:r w:rsidRPr="00B55296">
              <w:rPr>
                <w:bCs/>
                <w:szCs w:val="18"/>
              </w:rPr>
              <w:t>4 / Annexe n° 3 à l'acte d'engagement « convention de gestion »</w:t>
            </w:r>
          </w:p>
        </w:tc>
      </w:tr>
      <w:tr w:rsidR="00C83C18" w:rsidRPr="00372C8D" w14:paraId="57F3DB92" w14:textId="77777777" w:rsidTr="009C6E47">
        <w:tc>
          <w:tcPr>
            <w:tcW w:w="9072" w:type="dxa"/>
          </w:tcPr>
          <w:p w14:paraId="2EA3AB6A" w14:textId="7A1570F9" w:rsidR="00C83C18" w:rsidRPr="00B55296" w:rsidRDefault="00C83C18" w:rsidP="009C6E47">
            <w:pPr>
              <w:keepLines/>
              <w:widowControl w:val="0"/>
              <w:spacing w:before="140" w:after="140"/>
              <w:ind w:left="454"/>
              <w:rPr>
                <w:bCs/>
                <w:szCs w:val="18"/>
              </w:rPr>
            </w:pPr>
            <w:r w:rsidRPr="00B55296">
              <w:rPr>
                <w:bCs/>
                <w:szCs w:val="18"/>
              </w:rPr>
              <w:t>5 / Cahier des clauses techniques particulières</w:t>
            </w:r>
          </w:p>
        </w:tc>
      </w:tr>
      <w:tr w:rsidR="00C83C18" w:rsidRPr="00372C8D" w14:paraId="1C76B86D" w14:textId="77777777" w:rsidTr="009C6E47">
        <w:tc>
          <w:tcPr>
            <w:tcW w:w="9072" w:type="dxa"/>
          </w:tcPr>
          <w:p w14:paraId="413B569E" w14:textId="77777777" w:rsidR="00C83C18" w:rsidRPr="00B55296" w:rsidRDefault="00C83C18" w:rsidP="009C6E47">
            <w:pPr>
              <w:keepLines/>
              <w:widowControl w:val="0"/>
              <w:tabs>
                <w:tab w:val="left" w:pos="8364"/>
              </w:tabs>
              <w:spacing w:before="140" w:after="140"/>
              <w:ind w:left="454"/>
              <w:rPr>
                <w:bCs/>
                <w:szCs w:val="18"/>
              </w:rPr>
            </w:pPr>
            <w:r w:rsidRPr="00B55296">
              <w:rPr>
                <w:bCs/>
                <w:szCs w:val="18"/>
              </w:rPr>
              <w:t>6 / Dossier technique</w:t>
            </w:r>
          </w:p>
        </w:tc>
      </w:tr>
    </w:tbl>
    <w:bookmarkEnd w:id="28"/>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7C0F643B" w14:textId="77777777" w:rsidR="00D76EE1"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3BD3FD52" w14:textId="67C7EE57" w:rsidR="00C83C18" w:rsidRDefault="00C83C18" w:rsidP="00BD6450">
      <w:pPr>
        <w:pStyle w:val="Corpsdetexte3"/>
        <w:keepLines/>
        <w:sectPr w:rsidR="00C83C18" w:rsidSect="00E77B27">
          <w:footerReference w:type="default" r:id="rId12"/>
          <w:footnotePr>
            <w:numRestart w:val="eachSect"/>
          </w:footnotePr>
          <w:type w:val="nextColumn"/>
          <w:pgSz w:w="11907" w:h="16840" w:code="9"/>
          <w:pgMar w:top="1134" w:right="1418" w:bottom="1418" w:left="1418" w:header="720" w:footer="567" w:gutter="0"/>
          <w:cols w:space="720"/>
          <w:docGrid w:linePitch="299"/>
        </w:sectPr>
      </w:pPr>
    </w:p>
    <w:p w14:paraId="0F206303" w14:textId="77777777" w:rsidR="001F5998" w:rsidRPr="00270B2C" w:rsidRDefault="001F5998" w:rsidP="001F5998">
      <w:pPr>
        <w:pStyle w:val="05-TitreAnnexes"/>
        <w:keepLines/>
        <w:shd w:val="clear" w:color="auto" w:fill="436E91"/>
        <w:rPr>
          <w:u w:val="single"/>
        </w:rPr>
      </w:pPr>
      <w:r>
        <w:lastRenderedPageBreak/>
        <w:t>Annexe n° 2 à l’acte d’engagement</w:t>
      </w:r>
      <w:r>
        <w:br/>
        <w:t>Observations - amendements</w:t>
      </w:r>
    </w:p>
    <w:p w14:paraId="109481CA" w14:textId="77777777" w:rsidR="00D76EE1" w:rsidRDefault="001F5998" w:rsidP="001F5998">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1720E824" w14:textId="75852976" w:rsidR="001F5998" w:rsidRPr="00211941" w:rsidRDefault="001F5998" w:rsidP="001F5998">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647677C8" w14:textId="77777777" w:rsidR="001F5998" w:rsidRPr="00211941" w:rsidRDefault="001F5998" w:rsidP="001F5998">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12149CE7" w:rsidR="00C97E1C" w:rsidRDefault="00C97E1C" w:rsidP="00BD6450">
      <w:pPr>
        <w:pStyle w:val="Corpsdetexte3"/>
        <w:keepLines/>
        <w:sectPr w:rsidR="00C97E1C" w:rsidSect="00C83C18">
          <w:footerReference w:type="default" r:id="rId13"/>
          <w:footnotePr>
            <w:numRestart w:val="eachSect"/>
          </w:footnotePr>
          <w:pgSz w:w="11907" w:h="16840" w:code="9"/>
          <w:pgMar w:top="1134" w:right="1418" w:bottom="1418" w:left="1418" w:header="720" w:footer="567" w:gutter="0"/>
          <w:pgNumType w:start="1"/>
          <w:cols w:space="720"/>
          <w:docGrid w:linePitch="299"/>
        </w:sectPr>
      </w:pPr>
    </w:p>
    <w:p w14:paraId="44220B8E" w14:textId="77777777" w:rsidR="00D76EE1" w:rsidRDefault="00C01710" w:rsidP="00C01710">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30" w:name="_Hlk191275353"/>
      <w:r>
        <w:rPr>
          <w:b/>
          <w:color w:val="FFFFFF"/>
          <w:sz w:val="32"/>
          <w:szCs w:val="32"/>
        </w:rPr>
        <w:lastRenderedPageBreak/>
        <w:t xml:space="preserve">Annexe n° </w:t>
      </w:r>
      <w:r w:rsidR="001F5998">
        <w:rPr>
          <w:b/>
          <w:color w:val="FFFFFF"/>
          <w:sz w:val="32"/>
          <w:szCs w:val="32"/>
        </w:rPr>
        <w:t>3</w:t>
      </w:r>
      <w:r>
        <w:rPr>
          <w:b/>
          <w:color w:val="FFFFFF"/>
          <w:sz w:val="32"/>
          <w:szCs w:val="32"/>
        </w:rPr>
        <w:t xml:space="preserve"> à l’acte d’engagement - Convention de gestion </w:t>
      </w:r>
      <w:bookmarkEnd w:id="30"/>
    </w:p>
    <w:p w14:paraId="45912F0F" w14:textId="2C43E7D8" w:rsidR="00A41110" w:rsidRPr="0083221B" w:rsidRDefault="00A41110" w:rsidP="00A41110">
      <w:pPr>
        <w:keepLines/>
        <w:tabs>
          <w:tab w:val="left" w:pos="708"/>
          <w:tab w:val="center" w:pos="4536"/>
          <w:tab w:val="right" w:pos="9072"/>
        </w:tabs>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6DC722FF" w14:textId="63DA2999" w:rsidR="00A41110" w:rsidRPr="00A64ACD" w:rsidRDefault="00A41110" w:rsidP="00A41110">
      <w:pPr>
        <w:keepLines/>
        <w:tabs>
          <w:tab w:val="left" w:pos="708"/>
          <w:tab w:val="center" w:pos="4536"/>
          <w:tab w:val="right" w:pos="9072"/>
        </w:tabs>
        <w:jc w:val="center"/>
        <w:rPr>
          <w:rFonts w:asciiTheme="minorHAnsi" w:hAnsiTheme="minorHAnsi" w:cstheme="minorHAnsi"/>
          <w:i/>
          <w:spacing w:val="-2"/>
          <w:sz w:val="24"/>
          <w:szCs w:val="24"/>
        </w:rPr>
      </w:pP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2723"/>
        <w:gridCol w:w="745"/>
      </w:tblGrid>
      <w:tr w:rsidR="00A64ACD" w14:paraId="2EEE930F" w14:textId="77777777" w:rsidTr="0041724A">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769F37D" w14:textId="77777777" w:rsidR="00A64ACD"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6AEF293"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09CEE62"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71FE8A"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33EE546"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64ACD" w14:paraId="59AE6B69" w14:textId="77777777" w:rsidTr="0041724A">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18C7E1E" w14:textId="77777777" w:rsidR="00A64ACD" w:rsidRDefault="00A64ACD">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CF0C4E"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317EA26" w14:textId="77777777" w:rsidR="00A64ACD" w:rsidRDefault="00A64ACD">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77E772A"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64ACD" w14:paraId="60CB4E49" w14:textId="77777777" w:rsidTr="0041724A">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35B943B" w14:textId="77777777" w:rsidR="00A64ACD"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B52634A"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2B7EF23"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5E0913"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38F054E"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3AD85B57" w14:textId="77777777" w:rsidTr="0041724A">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3A47F2A1" w14:textId="77777777" w:rsidR="0041724A"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7533ED17" w14:textId="59780BDC"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3"/>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0FFF3C1D" w14:textId="6D6BE7C3" w:rsidR="0041724A"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DB1D8D6" w14:textId="5FA72131" w:rsidR="0041724A"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7FBBDFA5" w14:textId="77777777" w:rsidTr="0041724A">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2873543" w14:textId="77777777" w:rsidR="0041724A" w:rsidRDefault="0041724A" w:rsidP="0041724A">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133703" w14:textId="77777777"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43248AE" w14:textId="77777777" w:rsidR="0041724A"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81B05D7" w14:textId="77777777" w:rsidR="0041724A"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21EBF6EE" w14:textId="77777777" w:rsidTr="0041724A">
        <w:tc>
          <w:tcPr>
            <w:tcW w:w="739" w:type="dxa"/>
            <w:vMerge w:val="restart"/>
            <w:tcBorders>
              <w:top w:val="double" w:sz="4" w:space="0" w:color="A2C037" w:themeColor="accent6"/>
            </w:tcBorders>
            <w:shd w:val="clear" w:color="auto" w:fill="436E91" w:themeFill="accent1"/>
            <w:textDirection w:val="btLr"/>
            <w:vAlign w:val="center"/>
          </w:tcPr>
          <w:p w14:paraId="0B967498" w14:textId="77777777"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Assistance téléphonique</w:t>
            </w:r>
          </w:p>
        </w:tc>
        <w:tc>
          <w:tcPr>
            <w:tcW w:w="7050" w:type="dxa"/>
            <w:vAlign w:val="center"/>
          </w:tcPr>
          <w:p w14:paraId="2603AAAF"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B65463">
              <w:rPr>
                <w:rFonts w:asciiTheme="minorHAnsi" w:hAnsiTheme="minorHAnsi" w:cstheme="minorHAnsi"/>
                <w:iCs/>
                <w:spacing w:val="-4"/>
                <w:sz w:val="20"/>
              </w:rPr>
              <w:t>L’assureur met à la disposition des bénéficiaires un service téléphonique permettant la déclaration des sinistres 24h / 24h et 7 jours / 7</w:t>
            </w:r>
          </w:p>
        </w:tc>
        <w:tc>
          <w:tcPr>
            <w:tcW w:w="2720" w:type="dxa"/>
            <w:gridSpan w:val="2"/>
            <w:vAlign w:val="center"/>
          </w:tcPr>
          <w:p w14:paraId="75B7CFA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vAlign w:val="center"/>
          </w:tcPr>
          <w:p w14:paraId="27A5BF2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1CA28599" w14:textId="33D0FF38"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2,00</w:t>
            </w:r>
          </w:p>
        </w:tc>
      </w:tr>
      <w:tr w:rsidR="0041724A" w14:paraId="2D324628" w14:textId="77777777" w:rsidTr="0041724A">
        <w:tc>
          <w:tcPr>
            <w:tcW w:w="739" w:type="dxa"/>
            <w:vMerge/>
            <w:shd w:val="clear" w:color="auto" w:fill="436E91" w:themeFill="accent1"/>
            <w:vAlign w:val="center"/>
          </w:tcPr>
          <w:p w14:paraId="746CD2B6"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bottom w:val="double" w:sz="12" w:space="0" w:color="A2C037" w:themeColor="accent6"/>
            </w:tcBorders>
            <w:vAlign w:val="center"/>
          </w:tcPr>
          <w:p w14:paraId="0DDC908C"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B65463">
              <w:rPr>
                <w:rFonts w:asciiTheme="minorHAnsi" w:hAnsiTheme="minorHAnsi" w:cstheme="minorHAnsi"/>
                <w:iCs/>
                <w:spacing w:val="-4"/>
                <w:sz w:val="20"/>
              </w:rPr>
              <w:t>L’assureur met à la disposition des bénéficiaires un service téléphonique permettant la réception des appels « grand public » en cas de catastrophe, 24h / 24h pendant les 10 jours qui suivent.</w:t>
            </w:r>
          </w:p>
        </w:tc>
        <w:tc>
          <w:tcPr>
            <w:tcW w:w="2720" w:type="dxa"/>
            <w:gridSpan w:val="2"/>
            <w:tcBorders>
              <w:bottom w:val="double" w:sz="12" w:space="0" w:color="A2C037" w:themeColor="accent6"/>
            </w:tcBorders>
            <w:vAlign w:val="center"/>
          </w:tcPr>
          <w:p w14:paraId="61A20B39"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bottom w:val="double" w:sz="12" w:space="0" w:color="A2C037" w:themeColor="accent6"/>
            </w:tcBorders>
            <w:vAlign w:val="center"/>
          </w:tcPr>
          <w:p w14:paraId="209564AC"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1E43E198" w14:textId="52219EDD"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2,00</w:t>
            </w:r>
          </w:p>
        </w:tc>
      </w:tr>
      <w:tr w:rsidR="0041724A" w14:paraId="7BB296D7" w14:textId="77777777" w:rsidTr="00B55296">
        <w:trPr>
          <w:trHeight w:val="457"/>
        </w:trPr>
        <w:tc>
          <w:tcPr>
            <w:tcW w:w="739" w:type="dxa"/>
            <w:vMerge w:val="restart"/>
            <w:shd w:val="clear" w:color="auto" w:fill="436E91" w:themeFill="accent1"/>
            <w:textDirection w:val="btLr"/>
            <w:vAlign w:val="center"/>
          </w:tcPr>
          <w:p w14:paraId="7CBA405F" w14:textId="44EE3404"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Attestation et agrément</w:t>
            </w:r>
          </w:p>
        </w:tc>
        <w:tc>
          <w:tcPr>
            <w:tcW w:w="7050" w:type="dxa"/>
            <w:tcBorders>
              <w:bottom w:val="dotted" w:sz="12" w:space="0" w:color="A2C037" w:themeColor="accent6"/>
            </w:tcBorders>
            <w:vAlign w:val="center"/>
          </w:tcPr>
          <w:p w14:paraId="10448688"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L’attestation pourra être transmise par mail le jour de la demande.</w:t>
            </w:r>
          </w:p>
        </w:tc>
        <w:tc>
          <w:tcPr>
            <w:tcW w:w="2720" w:type="dxa"/>
            <w:gridSpan w:val="2"/>
            <w:tcBorders>
              <w:bottom w:val="dotted" w:sz="12" w:space="0" w:color="A2C037" w:themeColor="accent6"/>
            </w:tcBorders>
            <w:vAlign w:val="center"/>
          </w:tcPr>
          <w:p w14:paraId="2FE9D95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bottom w:val="dotted" w:sz="12" w:space="0" w:color="A2C037" w:themeColor="accent6"/>
            </w:tcBorders>
            <w:vAlign w:val="center"/>
          </w:tcPr>
          <w:p w14:paraId="394482FA"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4618185" w14:textId="79E9C527" w:rsidR="0041724A" w:rsidRPr="00AE1CF6" w:rsidRDefault="00B55296"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2,0</w:t>
            </w:r>
            <w:r w:rsidR="0041724A">
              <w:rPr>
                <w:rFonts w:asciiTheme="minorHAnsi" w:hAnsiTheme="minorHAnsi" w:cstheme="minorHAnsi"/>
                <w:i/>
                <w:spacing w:val="-4"/>
                <w:sz w:val="20"/>
              </w:rPr>
              <w:t>0</w:t>
            </w:r>
          </w:p>
        </w:tc>
      </w:tr>
      <w:tr w:rsidR="00B55296" w14:paraId="46632305" w14:textId="77777777" w:rsidTr="00B55296">
        <w:trPr>
          <w:trHeight w:val="411"/>
        </w:trPr>
        <w:tc>
          <w:tcPr>
            <w:tcW w:w="739" w:type="dxa"/>
            <w:vMerge/>
            <w:shd w:val="clear" w:color="auto" w:fill="436E91" w:themeFill="accent1"/>
            <w:vAlign w:val="center"/>
          </w:tcPr>
          <w:p w14:paraId="0D51B9E8" w14:textId="782E21AA" w:rsidR="00B55296" w:rsidRPr="00874B02" w:rsidRDefault="00B55296"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vAlign w:val="center"/>
          </w:tcPr>
          <w:p w14:paraId="1355C03E" w14:textId="77777777" w:rsidR="00B55296" w:rsidRDefault="00B55296" w:rsidP="0041724A">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NON sous quel délai ? (0 point pour cette question)</w:t>
            </w:r>
          </w:p>
        </w:tc>
        <w:tc>
          <w:tcPr>
            <w:tcW w:w="2720" w:type="dxa"/>
            <w:gridSpan w:val="2"/>
            <w:vAlign w:val="center"/>
          </w:tcPr>
          <w:p w14:paraId="5BBCBE86" w14:textId="77777777" w:rsidR="00B55296" w:rsidRPr="00AE1CF6" w:rsidRDefault="00B55296" w:rsidP="0041724A">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2723" w:type="dxa"/>
            <w:vAlign w:val="center"/>
          </w:tcPr>
          <w:p w14:paraId="72E5F6C4" w14:textId="77777777" w:rsidR="00B55296" w:rsidRPr="00AE1CF6" w:rsidRDefault="00B55296" w:rsidP="0041724A">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5" w:type="dxa"/>
            <w:shd w:val="clear" w:color="auto" w:fill="E09926" w:themeFill="accent2"/>
            <w:vAlign w:val="center"/>
          </w:tcPr>
          <w:p w14:paraId="7B38A01B" w14:textId="6EE8FF62" w:rsidR="00B55296" w:rsidRPr="00AE1CF6" w:rsidRDefault="00B55296"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1D93022B" w14:textId="77777777" w:rsidTr="0041724A">
        <w:tc>
          <w:tcPr>
            <w:tcW w:w="739" w:type="dxa"/>
            <w:vMerge/>
            <w:shd w:val="clear" w:color="auto" w:fill="436E91" w:themeFill="accent1"/>
            <w:vAlign w:val="center"/>
          </w:tcPr>
          <w:p w14:paraId="02E3680A" w14:textId="77777777"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691AEF91" w14:textId="77777777" w:rsidR="0041724A"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 est agréé pour travailler aux Etats-Unis.</w:t>
            </w:r>
          </w:p>
        </w:tc>
        <w:tc>
          <w:tcPr>
            <w:tcW w:w="2720" w:type="dxa"/>
            <w:gridSpan w:val="2"/>
            <w:tcBorders>
              <w:bottom w:val="dotted" w:sz="12" w:space="0" w:color="A2C037" w:themeColor="accent6"/>
            </w:tcBorders>
            <w:vAlign w:val="center"/>
          </w:tcPr>
          <w:p w14:paraId="496586C3"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tcBorders>
              <w:bottom w:val="dotted" w:sz="12" w:space="0" w:color="A2C037" w:themeColor="accent6"/>
            </w:tcBorders>
            <w:vAlign w:val="center"/>
          </w:tcPr>
          <w:p w14:paraId="56EFC5B3"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47803C38" w14:textId="7A1D3052" w:rsidR="0041724A" w:rsidRPr="00AE1CF6" w:rsidRDefault="005475D4"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41724A" w14:paraId="22E7D95D" w14:textId="77777777" w:rsidTr="00B55296">
        <w:trPr>
          <w:trHeight w:val="1723"/>
        </w:trPr>
        <w:tc>
          <w:tcPr>
            <w:tcW w:w="739" w:type="dxa"/>
            <w:tcBorders>
              <w:top w:val="double" w:sz="12" w:space="0" w:color="A2C037" w:themeColor="accent6"/>
            </w:tcBorders>
            <w:shd w:val="clear" w:color="auto" w:fill="436E91" w:themeFill="accent1"/>
            <w:textDirection w:val="btLr"/>
            <w:vAlign w:val="center"/>
          </w:tcPr>
          <w:p w14:paraId="6989B5C9"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003A92">
              <w:rPr>
                <w:rFonts w:asciiTheme="minorHAnsi" w:hAnsiTheme="minorHAnsi" w:cstheme="minorHAnsi"/>
                <w:i/>
                <w:color w:val="FFFFFF" w:themeColor="background1"/>
                <w:spacing w:val="-4"/>
                <w:sz w:val="18"/>
                <w:szCs w:val="18"/>
              </w:rPr>
              <w:t>Site extranet</w:t>
            </w:r>
          </w:p>
        </w:tc>
        <w:tc>
          <w:tcPr>
            <w:tcW w:w="7050" w:type="dxa"/>
            <w:tcBorders>
              <w:top w:val="double" w:sz="12" w:space="0" w:color="A2C037" w:themeColor="accent6"/>
              <w:bottom w:val="dotted" w:sz="12" w:space="0" w:color="A2C037" w:themeColor="accent6"/>
            </w:tcBorders>
            <w:vAlign w:val="center"/>
          </w:tcPr>
          <w:p w14:paraId="630FC40C"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720" w:type="dxa"/>
            <w:gridSpan w:val="2"/>
            <w:tcBorders>
              <w:top w:val="double" w:sz="12" w:space="0" w:color="A2C037" w:themeColor="accent6"/>
              <w:bottom w:val="dotted" w:sz="12" w:space="0" w:color="A2C037" w:themeColor="accent6"/>
            </w:tcBorders>
            <w:vAlign w:val="center"/>
          </w:tcPr>
          <w:p w14:paraId="6EE0ED01"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top w:val="double" w:sz="12" w:space="0" w:color="A2C037" w:themeColor="accent6"/>
              <w:bottom w:val="dotted" w:sz="12" w:space="0" w:color="A2C037" w:themeColor="accent6"/>
            </w:tcBorders>
            <w:vAlign w:val="center"/>
          </w:tcPr>
          <w:p w14:paraId="45F127B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4F8E588C" w14:textId="4E36E469" w:rsidR="0041724A" w:rsidRPr="00AE1CF6" w:rsidRDefault="00B55296"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w:t>
            </w:r>
            <w:r w:rsidR="0041724A" w:rsidRPr="00AE1CF6">
              <w:rPr>
                <w:rFonts w:asciiTheme="minorHAnsi" w:hAnsiTheme="minorHAnsi" w:cstheme="minorHAnsi"/>
                <w:i/>
                <w:spacing w:val="-4"/>
                <w:sz w:val="20"/>
              </w:rPr>
              <w:t>,</w:t>
            </w:r>
            <w:r>
              <w:rPr>
                <w:rFonts w:asciiTheme="minorHAnsi" w:hAnsiTheme="minorHAnsi" w:cstheme="minorHAnsi"/>
                <w:i/>
                <w:spacing w:val="-4"/>
                <w:sz w:val="20"/>
              </w:rPr>
              <w:t>0</w:t>
            </w:r>
            <w:r w:rsidR="0041724A">
              <w:rPr>
                <w:rFonts w:asciiTheme="minorHAnsi" w:hAnsiTheme="minorHAnsi" w:cstheme="minorHAnsi"/>
                <w:i/>
                <w:spacing w:val="-4"/>
                <w:sz w:val="20"/>
              </w:rPr>
              <w:t>0</w:t>
            </w:r>
          </w:p>
        </w:tc>
      </w:tr>
    </w:tbl>
    <w:p w14:paraId="260D27FA" w14:textId="77777777" w:rsidR="00B55296" w:rsidRDefault="00B55296">
      <w:r>
        <w:br w:type="page"/>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720"/>
        <w:gridCol w:w="1505"/>
        <w:gridCol w:w="1218"/>
        <w:gridCol w:w="745"/>
      </w:tblGrid>
      <w:tr w:rsidR="0041724A" w14:paraId="515EA6B9" w14:textId="77777777" w:rsidTr="00B55296">
        <w:trPr>
          <w:trHeight w:val="337"/>
        </w:trPr>
        <w:tc>
          <w:tcPr>
            <w:tcW w:w="739" w:type="dxa"/>
            <w:vMerge w:val="restart"/>
            <w:shd w:val="clear" w:color="auto" w:fill="436E91" w:themeFill="accent1"/>
            <w:textDirection w:val="btLr"/>
            <w:vAlign w:val="center"/>
          </w:tcPr>
          <w:p w14:paraId="338A8AD8" w14:textId="307EC754" w:rsidR="0041724A" w:rsidRPr="00874B02" w:rsidRDefault="00B55296" w:rsidP="00B55296">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003A92">
              <w:rPr>
                <w:rFonts w:asciiTheme="minorHAnsi" w:hAnsiTheme="minorHAnsi" w:cstheme="minorHAnsi"/>
                <w:i/>
                <w:color w:val="FFFFFF" w:themeColor="background1"/>
                <w:spacing w:val="-4"/>
                <w:sz w:val="18"/>
                <w:szCs w:val="18"/>
              </w:rPr>
              <w:lastRenderedPageBreak/>
              <w:t>Site extranet</w:t>
            </w:r>
          </w:p>
        </w:tc>
        <w:tc>
          <w:tcPr>
            <w:tcW w:w="7050" w:type="dxa"/>
            <w:vMerge w:val="restart"/>
            <w:tcBorders>
              <w:top w:val="dotted" w:sz="12" w:space="0" w:color="A2C037" w:themeColor="accent6"/>
            </w:tcBorders>
            <w:vAlign w:val="center"/>
          </w:tcPr>
          <w:p w14:paraId="64FD53F0" w14:textId="77777777"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58A055D"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0" w:type="dxa"/>
            <w:tcBorders>
              <w:top w:val="dotted" w:sz="12" w:space="0" w:color="A2C037" w:themeColor="accent6"/>
              <w:bottom w:val="dotted" w:sz="12" w:space="0" w:color="A2C037" w:themeColor="accent6"/>
            </w:tcBorders>
            <w:vAlign w:val="center"/>
          </w:tcPr>
          <w:p w14:paraId="7AFC9F31" w14:textId="39AA9187" w:rsidR="0041724A" w:rsidRPr="00AE1CF6" w:rsidRDefault="00B55296" w:rsidP="007C5178">
            <w:pPr>
              <w:keepLines/>
              <w:tabs>
                <w:tab w:val="left" w:pos="708"/>
                <w:tab w:val="center" w:pos="4536"/>
                <w:tab w:val="right" w:pos="9072"/>
              </w:tabs>
              <w:spacing w:before="20" w:after="20"/>
              <w:jc w:val="both"/>
              <w:rPr>
                <w:rFonts w:asciiTheme="minorHAnsi" w:hAnsiTheme="minorHAnsi" w:cstheme="minorHAnsi"/>
                <w:spacing w:val="-4"/>
                <w:sz w:val="20"/>
              </w:rPr>
            </w:pPr>
            <w:r>
              <w:rPr>
                <w:rFonts w:asciiTheme="minorHAnsi" w:hAnsiTheme="minorHAnsi" w:cstheme="minorHAnsi"/>
                <w:spacing w:val="-4"/>
                <w:sz w:val="20"/>
              </w:rPr>
              <w:t xml:space="preserve">La délivrance </w:t>
            </w:r>
            <w:r w:rsidR="007C5178">
              <w:rPr>
                <w:rFonts w:asciiTheme="minorHAnsi" w:hAnsiTheme="minorHAnsi" w:cstheme="minorHAnsi"/>
                <w:spacing w:val="-4"/>
                <w:sz w:val="20"/>
              </w:rPr>
              <w:t>de cartes reprenant l</w:t>
            </w:r>
            <w:r>
              <w:rPr>
                <w:rFonts w:asciiTheme="minorHAnsi" w:hAnsiTheme="minorHAnsi" w:cstheme="minorHAnsi"/>
                <w:spacing w:val="-4"/>
                <w:sz w:val="20"/>
              </w:rPr>
              <w:t xml:space="preserve">es </w:t>
            </w:r>
            <w:r w:rsidRPr="00B55296">
              <w:rPr>
                <w:rFonts w:asciiTheme="minorHAnsi" w:hAnsiTheme="minorHAnsi" w:cstheme="minorHAnsi"/>
                <w:iCs/>
                <w:spacing w:val="-4"/>
                <w:sz w:val="20"/>
              </w:rPr>
              <w:t>principales informations relatives au contrat et les coordonnées du service de renseignements que le souscripteur distribuera aux personnes assurées</w:t>
            </w:r>
          </w:p>
        </w:tc>
        <w:tc>
          <w:tcPr>
            <w:tcW w:w="1505" w:type="dxa"/>
            <w:tcBorders>
              <w:top w:val="dotted" w:sz="12" w:space="0" w:color="A2C037" w:themeColor="accent6"/>
              <w:bottom w:val="dotted" w:sz="12" w:space="0" w:color="A2C037" w:themeColor="accent6"/>
            </w:tcBorders>
            <w:vAlign w:val="center"/>
          </w:tcPr>
          <w:p w14:paraId="487415E8"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8794FE8" w14:textId="649A6A79"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50FB3CF7"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B55296" w14:paraId="0F26F6C9" w14:textId="77777777" w:rsidTr="0041724A">
        <w:trPr>
          <w:trHeight w:val="337"/>
        </w:trPr>
        <w:tc>
          <w:tcPr>
            <w:tcW w:w="739" w:type="dxa"/>
            <w:vMerge/>
            <w:shd w:val="clear" w:color="auto" w:fill="436E91" w:themeFill="accent1"/>
            <w:vAlign w:val="center"/>
          </w:tcPr>
          <w:p w14:paraId="6F20A787" w14:textId="77777777" w:rsidR="00B55296" w:rsidRPr="00874B02" w:rsidRDefault="00B55296"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ign w:val="center"/>
          </w:tcPr>
          <w:p w14:paraId="52C7C773" w14:textId="77777777" w:rsidR="00B55296" w:rsidRPr="00AE1CF6" w:rsidRDefault="00B55296" w:rsidP="0041724A">
            <w:pPr>
              <w:keepLines/>
              <w:tabs>
                <w:tab w:val="left" w:pos="708"/>
                <w:tab w:val="center" w:pos="4536"/>
                <w:tab w:val="right" w:pos="9072"/>
              </w:tabs>
              <w:spacing w:before="20" w:after="20"/>
              <w:rPr>
                <w:rFonts w:asciiTheme="minorHAnsi" w:hAnsiTheme="minorHAnsi" w:cstheme="minorHAnsi"/>
                <w:spacing w:val="-4"/>
                <w:sz w:val="20"/>
              </w:rPr>
            </w:pPr>
          </w:p>
        </w:tc>
        <w:tc>
          <w:tcPr>
            <w:tcW w:w="2720" w:type="dxa"/>
            <w:tcBorders>
              <w:top w:val="dotted" w:sz="12" w:space="0" w:color="A2C037" w:themeColor="accent6"/>
              <w:bottom w:val="dotted" w:sz="12" w:space="0" w:color="A2C037" w:themeColor="accent6"/>
            </w:tcBorders>
            <w:vAlign w:val="center"/>
          </w:tcPr>
          <w:p w14:paraId="553B65B6" w14:textId="73885296" w:rsidR="00B55296" w:rsidRPr="00AE1CF6" w:rsidRDefault="00B55296" w:rsidP="007C5178">
            <w:pPr>
              <w:keepLines/>
              <w:tabs>
                <w:tab w:val="left" w:pos="708"/>
                <w:tab w:val="center" w:pos="4536"/>
                <w:tab w:val="right" w:pos="9072"/>
              </w:tabs>
              <w:spacing w:before="20" w:after="20"/>
              <w:jc w:val="both"/>
              <w:rPr>
                <w:rFonts w:asciiTheme="minorHAnsi" w:hAnsiTheme="minorHAnsi" w:cstheme="minorHAnsi"/>
                <w:spacing w:val="-4"/>
                <w:sz w:val="20"/>
              </w:rPr>
            </w:pPr>
            <w:r>
              <w:rPr>
                <w:rFonts w:asciiTheme="minorHAnsi" w:hAnsiTheme="minorHAnsi" w:cstheme="minorHAnsi"/>
                <w:spacing w:val="-4"/>
                <w:sz w:val="20"/>
              </w:rPr>
              <w:t>La demande d’attestation d’assurance</w:t>
            </w:r>
          </w:p>
        </w:tc>
        <w:tc>
          <w:tcPr>
            <w:tcW w:w="1505" w:type="dxa"/>
            <w:tcBorders>
              <w:top w:val="dotted" w:sz="12" w:space="0" w:color="A2C037" w:themeColor="accent6"/>
              <w:bottom w:val="dotted" w:sz="12" w:space="0" w:color="A2C037" w:themeColor="accent6"/>
            </w:tcBorders>
            <w:vAlign w:val="center"/>
          </w:tcPr>
          <w:p w14:paraId="62B9D646" w14:textId="1F5AC752" w:rsidR="00B55296" w:rsidRPr="00AE1CF6" w:rsidRDefault="00B55296"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0E5E2F7F" w14:textId="446E9C2F" w:rsidR="00B55296" w:rsidRPr="00AE1CF6" w:rsidRDefault="00B55296"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4E50DC79" w14:textId="7D2FE7DF" w:rsidR="00B55296" w:rsidRPr="00AE1CF6" w:rsidRDefault="00B55296"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0,25</w:t>
            </w:r>
          </w:p>
        </w:tc>
      </w:tr>
      <w:tr w:rsidR="0041724A" w14:paraId="31FAE332" w14:textId="77777777" w:rsidTr="0041724A">
        <w:trPr>
          <w:trHeight w:val="337"/>
        </w:trPr>
        <w:tc>
          <w:tcPr>
            <w:tcW w:w="739" w:type="dxa"/>
            <w:vMerge/>
            <w:shd w:val="clear" w:color="auto" w:fill="436E91" w:themeFill="accent1"/>
            <w:vAlign w:val="center"/>
          </w:tcPr>
          <w:p w14:paraId="372EDCA0"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ign w:val="center"/>
          </w:tcPr>
          <w:p w14:paraId="1BD2C2AA"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p>
        </w:tc>
        <w:tc>
          <w:tcPr>
            <w:tcW w:w="2720" w:type="dxa"/>
            <w:tcBorders>
              <w:top w:val="dotted" w:sz="12" w:space="0" w:color="A2C037" w:themeColor="accent6"/>
              <w:bottom w:val="dotted" w:sz="12" w:space="0" w:color="A2C037" w:themeColor="accent6"/>
            </w:tcBorders>
            <w:vAlign w:val="center"/>
          </w:tcPr>
          <w:p w14:paraId="7F82B3BE" w14:textId="77777777" w:rsidR="0041724A" w:rsidRPr="00AE1CF6" w:rsidRDefault="0041724A" w:rsidP="007C5178">
            <w:pPr>
              <w:keepLines/>
              <w:tabs>
                <w:tab w:val="left" w:pos="708"/>
                <w:tab w:val="center" w:pos="4536"/>
                <w:tab w:val="right" w:pos="9072"/>
              </w:tabs>
              <w:spacing w:before="20" w:after="20"/>
              <w:jc w:val="both"/>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’édition d’attestation d’assurance</w:t>
            </w:r>
          </w:p>
        </w:tc>
        <w:tc>
          <w:tcPr>
            <w:tcW w:w="1505" w:type="dxa"/>
            <w:tcBorders>
              <w:top w:val="dotted" w:sz="12" w:space="0" w:color="A2C037" w:themeColor="accent6"/>
              <w:bottom w:val="dotted" w:sz="12" w:space="0" w:color="A2C037" w:themeColor="accent6"/>
            </w:tcBorders>
            <w:vAlign w:val="center"/>
          </w:tcPr>
          <w:p w14:paraId="543684DF"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4A943ACC" w14:textId="12F39F11"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3A09181"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1724A" w14:paraId="560C3A81" w14:textId="77777777" w:rsidTr="0041724A">
        <w:trPr>
          <w:trHeight w:val="337"/>
        </w:trPr>
        <w:tc>
          <w:tcPr>
            <w:tcW w:w="739" w:type="dxa"/>
            <w:vMerge/>
            <w:shd w:val="clear" w:color="auto" w:fill="436E91" w:themeFill="accent1"/>
            <w:vAlign w:val="center"/>
          </w:tcPr>
          <w:p w14:paraId="00EACD22"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bottom w:val="dotted" w:sz="12" w:space="0" w:color="A2C037" w:themeColor="accent6"/>
            </w:tcBorders>
            <w:vAlign w:val="center"/>
          </w:tcPr>
          <w:p w14:paraId="4ACC4E45"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p>
        </w:tc>
        <w:tc>
          <w:tcPr>
            <w:tcW w:w="2720" w:type="dxa"/>
            <w:tcBorders>
              <w:top w:val="dotted" w:sz="12" w:space="0" w:color="A2C037" w:themeColor="accent6"/>
              <w:bottom w:val="dotted" w:sz="12" w:space="0" w:color="A2C037" w:themeColor="accent6"/>
            </w:tcBorders>
            <w:vAlign w:val="center"/>
          </w:tcPr>
          <w:p w14:paraId="1AE37A65" w14:textId="77777777" w:rsidR="0041724A" w:rsidRPr="00AE1CF6" w:rsidRDefault="0041724A" w:rsidP="007C5178">
            <w:pPr>
              <w:keepLines/>
              <w:tabs>
                <w:tab w:val="left" w:pos="708"/>
                <w:tab w:val="center" w:pos="4536"/>
                <w:tab w:val="right" w:pos="9072"/>
              </w:tabs>
              <w:spacing w:before="20" w:after="20"/>
              <w:jc w:val="both"/>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23DB450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DF37981" w14:textId="272A135D"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089158A"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1724A" w14:paraId="73083F9C" w14:textId="77777777" w:rsidTr="0041724A">
        <w:tc>
          <w:tcPr>
            <w:tcW w:w="739" w:type="dxa"/>
            <w:vMerge/>
            <w:tcBorders>
              <w:bottom w:val="double" w:sz="4" w:space="0" w:color="A2C037" w:themeColor="accent6"/>
            </w:tcBorders>
            <w:shd w:val="clear" w:color="auto" w:fill="436E91" w:themeFill="accent1"/>
            <w:vAlign w:val="center"/>
          </w:tcPr>
          <w:p w14:paraId="2E2D4BF1"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4" w:space="0" w:color="A2C037" w:themeColor="accent6"/>
            </w:tcBorders>
            <w:vAlign w:val="center"/>
          </w:tcPr>
          <w:p w14:paraId="1AC737AB"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2720" w:type="dxa"/>
            <w:tcBorders>
              <w:top w:val="dotted" w:sz="12" w:space="0" w:color="A2C037" w:themeColor="accent6"/>
              <w:bottom w:val="double" w:sz="4" w:space="0" w:color="A2C037" w:themeColor="accent6"/>
            </w:tcBorders>
            <w:vAlign w:val="center"/>
          </w:tcPr>
          <w:p w14:paraId="67AF49C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uble" w:sz="4" w:space="0" w:color="A2C037" w:themeColor="accent6"/>
            </w:tcBorders>
            <w:vAlign w:val="center"/>
          </w:tcPr>
          <w:p w14:paraId="4AAF1D88"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3B0CBF00" w14:textId="29D4D4E3"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43CD5AB6" w14:textId="77777777" w:rsidR="00A41110" w:rsidRDefault="00A41110" w:rsidP="00A41110">
      <w:pPr>
        <w:keepLines/>
        <w:widowControl w:val="0"/>
        <w:spacing w:before="120"/>
        <w:ind w:left="284"/>
        <w:jc w:val="center"/>
        <w:rPr>
          <w:szCs w:val="22"/>
        </w:rPr>
      </w:pPr>
      <w:r>
        <w:rPr>
          <w:szCs w:val="22"/>
        </w:rPr>
        <w:t>Fait à ________________________, le ____________________</w:t>
      </w:r>
    </w:p>
    <w:p w14:paraId="2865BEA3" w14:textId="53AA70B5" w:rsidR="00AF1364" w:rsidRPr="007E21DF" w:rsidRDefault="00A41110" w:rsidP="00855786">
      <w:pPr>
        <w:keepLines/>
        <w:widowControl w:val="0"/>
        <w:spacing w:before="280"/>
        <w:ind w:left="284"/>
        <w:jc w:val="center"/>
        <w:rPr>
          <w:szCs w:val="22"/>
        </w:rPr>
      </w:pPr>
      <w:r>
        <w:rPr>
          <w:b/>
          <w:szCs w:val="18"/>
        </w:rPr>
        <w:t>Signature du candidat</w:t>
      </w:r>
    </w:p>
    <w:sectPr w:rsidR="00AF1364" w:rsidRPr="007E21DF" w:rsidSect="00E77B27">
      <w:footerReference w:type="default" r:id="rId14"/>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D61F0" w14:textId="77777777" w:rsidR="007328CA" w:rsidRDefault="007328CA">
      <w:r>
        <w:separator/>
      </w:r>
    </w:p>
  </w:endnote>
  <w:endnote w:type="continuationSeparator" w:id="0">
    <w:p w14:paraId="7B9387B4" w14:textId="77777777" w:rsidR="007328CA" w:rsidRDefault="00732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0CD08A82" w:rsidR="00BA65FD" w:rsidRDefault="00BA65FD">
    <w:pPr>
      <w:pStyle w:val="Pieddepage"/>
      <w:framePr w:w="576" w:wrap="auto" w:vAnchor="page" w:hAnchor="page" w:x="1" w:y="16161"/>
      <w:jc w:val="right"/>
      <w:rPr>
        <w:rStyle w:val="Numrodepage"/>
      </w:rPr>
    </w:pPr>
  </w:p>
  <w:p w14:paraId="546BA793" w14:textId="2C621817" w:rsidR="00BA65FD" w:rsidRDefault="00BA65FD" w:rsidP="00E77B27">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7156622C" w:rsidR="00BA65FD" w:rsidRDefault="00C83C18">
    <w:pPr>
      <w:pStyle w:val="Pieddepage"/>
      <w:tabs>
        <w:tab w:val="clear" w:pos="4536"/>
        <w:tab w:val="clear" w:pos="9072"/>
      </w:tabs>
      <w:jc w:val="center"/>
      <w:rPr>
        <w:rFonts w:cs="Arial"/>
        <w:sz w:val="18"/>
      </w:rPr>
    </w:pPr>
    <w:bookmarkStart w:id="26" w:name="_Hlk89240467"/>
    <w:r w:rsidRPr="00C01710">
      <w:rPr>
        <w:rFonts w:cs="Arial"/>
        <w:szCs w:val="22"/>
      </w:rPr>
      <w:t xml:space="preserve">Assurance « assistance </w:t>
    </w:r>
    <w:r w:rsidR="00003A92" w:rsidRPr="00C01710">
      <w:rPr>
        <w:rFonts w:cs="Arial"/>
        <w:szCs w:val="22"/>
      </w:rPr>
      <w:t>rapatriement</w:t>
    </w:r>
    <w:r w:rsidR="00003A92">
      <w:rPr>
        <w:rFonts w:cs="Arial"/>
        <w:szCs w:val="22"/>
      </w:rPr>
      <w:t xml:space="preserve"> / Individuelle accident</w:t>
    </w:r>
    <w:r w:rsidR="00003A92" w:rsidRPr="00C01710">
      <w:rPr>
        <w:rFonts w:cs="Arial"/>
        <w:szCs w:val="22"/>
      </w:rPr>
      <w:t> </w:t>
    </w:r>
    <w:r w:rsidRPr="00C01710">
      <w:rPr>
        <w:rFonts w:cs="Arial"/>
        <w:szCs w:val="22"/>
      </w:rPr>
      <w:t>»</w:t>
    </w:r>
    <w:r>
      <w:rPr>
        <w:rFonts w:cs="Arial"/>
        <w:szCs w:val="22"/>
      </w:rPr>
      <w:t xml:space="preserve"> </w:t>
    </w:r>
    <w:r>
      <w:rPr>
        <w:rFonts w:cs="Arial"/>
        <w:szCs w:val="22"/>
      </w:rPr>
      <w:br/>
    </w:r>
    <w:r w:rsidR="00CB24CD" w:rsidRPr="003C3DD9">
      <w:rPr>
        <w:rFonts w:cs="Arial"/>
        <w:szCs w:val="22"/>
      </w:rPr>
      <w:t>Acte d'engagement valant cahier des clauses administratives particulières</w:t>
    </w:r>
    <w:r>
      <w:rPr>
        <w:rFonts w:cs="Arial"/>
        <w:szCs w:val="22"/>
      </w:rPr>
      <w:t xml:space="preserve"> </w:t>
    </w:r>
    <w:bookmarkEnd w:id="26"/>
    <w:r>
      <w:rPr>
        <w:rFonts w:cs="Arial"/>
        <w:szCs w:val="22"/>
      </w:rPr>
      <w:t xml:space="preserve">- </w:t>
    </w:r>
    <w:r w:rsidR="00BA65FD" w:rsidRPr="00C83C18">
      <w:rPr>
        <w:rFonts w:cs="Arial"/>
        <w:szCs w:val="22"/>
      </w:rPr>
      <w:t xml:space="preserve">page </w:t>
    </w:r>
    <w:r w:rsidR="00BA65FD" w:rsidRPr="00C83C18">
      <w:rPr>
        <w:szCs w:val="22"/>
      </w:rPr>
      <w:fldChar w:fldCharType="begin"/>
    </w:r>
    <w:r w:rsidR="00BA65FD" w:rsidRPr="00C83C18">
      <w:rPr>
        <w:szCs w:val="22"/>
      </w:rPr>
      <w:instrText xml:space="preserve"> PAGE </w:instrText>
    </w:r>
    <w:r w:rsidR="00BA65FD" w:rsidRPr="00C83C18">
      <w:rPr>
        <w:szCs w:val="22"/>
      </w:rPr>
      <w:fldChar w:fldCharType="separate"/>
    </w:r>
    <w:r w:rsidR="00BA65FD" w:rsidRPr="00C83C18">
      <w:rPr>
        <w:szCs w:val="22"/>
      </w:rPr>
      <w:t>1</w:t>
    </w:r>
    <w:r w:rsidR="00BA65FD" w:rsidRPr="00C83C18">
      <w:rPr>
        <w:szCs w:val="22"/>
      </w:rPr>
      <w:fldChar w:fldCharType="end"/>
    </w:r>
    <w:r w:rsidR="00BA65FD" w:rsidRPr="00C83C18">
      <w:rPr>
        <w:szCs w:val="22"/>
      </w:rPr>
      <w:t>/</w:t>
    </w:r>
    <w:r w:rsidR="00BA65FD" w:rsidRPr="00C83C18">
      <w:rPr>
        <w:szCs w:val="22"/>
      </w:rPr>
      <w:fldChar w:fldCharType="begin"/>
    </w:r>
    <w:r w:rsidR="00BA65FD" w:rsidRPr="00C83C18">
      <w:rPr>
        <w:szCs w:val="22"/>
      </w:rPr>
      <w:instrText xml:space="preserve"> SECTIONPAGES   \* MERGEFORMAT </w:instrText>
    </w:r>
    <w:r w:rsidR="00BA65FD" w:rsidRPr="00C83C18">
      <w:rPr>
        <w:szCs w:val="22"/>
      </w:rPr>
      <w:fldChar w:fldCharType="separate"/>
    </w:r>
    <w:r w:rsidR="00F5257A">
      <w:rPr>
        <w:noProof/>
        <w:szCs w:val="22"/>
      </w:rPr>
      <w:t>8</w:t>
    </w:r>
    <w:r w:rsidR="00BA65FD" w:rsidRPr="00C83C18">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BA65FD" w:rsidRDefault="00BA65FD">
    <w:pPr>
      <w:pStyle w:val="Pieddepage"/>
      <w:framePr w:w="576" w:wrap="around" w:vAnchor="page" w:hAnchor="page" w:x="1" w:y="16161"/>
      <w:ind w:firstLine="360"/>
      <w:jc w:val="right"/>
      <w:rPr>
        <w:rStyle w:val="Numrodepage"/>
      </w:rPr>
    </w:pPr>
  </w:p>
  <w:p w14:paraId="01B9FC2C" w14:textId="2739B15B" w:rsidR="00BA65FD" w:rsidRDefault="00C83C18" w:rsidP="00CB24CD">
    <w:pPr>
      <w:pStyle w:val="Pieddepage"/>
      <w:jc w:val="center"/>
      <w:rPr>
        <w:sz w:val="18"/>
      </w:rPr>
    </w:pPr>
    <w:r w:rsidRPr="00C01710">
      <w:rPr>
        <w:rFonts w:cs="Arial"/>
        <w:szCs w:val="22"/>
      </w:rPr>
      <w:t xml:space="preserve">Assurance « assistance </w:t>
    </w:r>
    <w:r w:rsidR="00003A92" w:rsidRPr="00C01710">
      <w:rPr>
        <w:rFonts w:cs="Arial"/>
        <w:szCs w:val="22"/>
      </w:rPr>
      <w:t>rapatriement</w:t>
    </w:r>
    <w:r w:rsidR="00003A92">
      <w:rPr>
        <w:rFonts w:cs="Arial"/>
        <w:szCs w:val="22"/>
      </w:rPr>
      <w:t xml:space="preserve"> / Individuelle accident</w:t>
    </w:r>
    <w:r w:rsidR="00003A92" w:rsidRPr="00C01710">
      <w:rPr>
        <w:rFonts w:cs="Arial"/>
        <w:szCs w:val="22"/>
      </w:rPr>
      <w:t> </w:t>
    </w:r>
    <w:r w:rsidRPr="00C01710">
      <w:rPr>
        <w:rFonts w:cs="Arial"/>
        <w:szCs w:val="22"/>
      </w:rPr>
      <w:t>»</w:t>
    </w:r>
    <w:r>
      <w:rPr>
        <w:rFonts w:cs="Arial"/>
        <w:szCs w:val="22"/>
      </w:rPr>
      <w:br/>
    </w:r>
    <w:r w:rsidR="00CB24CD" w:rsidRPr="003C3DD9">
      <w:rPr>
        <w:rFonts w:cs="Arial"/>
        <w:szCs w:val="22"/>
      </w:rPr>
      <w:t xml:space="preserve">Annexe n° 1 à l'acte </w:t>
    </w:r>
    <w:proofErr w:type="gramStart"/>
    <w:r w:rsidR="00CB24CD" w:rsidRPr="003C3DD9">
      <w:rPr>
        <w:rFonts w:cs="Arial"/>
        <w:szCs w:val="22"/>
      </w:rPr>
      <w:t>d'engagement</w:t>
    </w:r>
    <w:r>
      <w:rPr>
        <w:rFonts w:cs="Arial"/>
        <w:szCs w:val="22"/>
      </w:rPr>
      <w:t xml:space="preserve"> </w:t>
    </w:r>
    <w:r w:rsidR="00CB24CD" w:rsidRPr="003C3DD9">
      <w:rPr>
        <w:rFonts w:cs="Arial"/>
        <w:szCs w:val="22"/>
      </w:rPr>
      <w:t xml:space="preserve"> -</w:t>
    </w:r>
    <w:proofErr w:type="gramEnd"/>
    <w:r w:rsidR="00CB24CD" w:rsidRPr="003C3DD9">
      <w:rPr>
        <w:rFonts w:cs="Arial"/>
        <w:szCs w:val="22"/>
      </w:rPr>
      <w:t xml:space="preserve"> </w:t>
    </w:r>
    <w:r w:rsidR="00CB24CD">
      <w:rPr>
        <w:rFonts w:cs="Arial"/>
        <w:szCs w:val="22"/>
      </w:rPr>
      <w:t>A</w:t>
    </w:r>
    <w:r w:rsidR="00CB24CD" w:rsidRPr="003C3DD9">
      <w:rPr>
        <w:rFonts w:cs="Arial"/>
        <w:szCs w:val="22"/>
      </w:rPr>
      <w:t>ttestation compagnie d'assurance</w:t>
    </w:r>
    <w:r w:rsidR="00CB24CD">
      <w:rPr>
        <w:sz w:val="18"/>
      </w:rPr>
      <w:t xml:space="preserve"> </w:t>
    </w:r>
    <w:r>
      <w:rPr>
        <w:sz w:val="18"/>
      </w:rPr>
      <w:br/>
    </w:r>
    <w:r w:rsidR="00BE4F5F" w:rsidRPr="00D3453B">
      <w:rPr>
        <w:rFonts w:cs="Arial"/>
        <w:szCs w:val="22"/>
      </w:rPr>
      <w:t>Le Sénat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48CA" w14:textId="77777777" w:rsidR="00C83C18" w:rsidRDefault="00C83C18">
    <w:pPr>
      <w:pStyle w:val="Pieddepage"/>
      <w:framePr w:w="576" w:wrap="around" w:vAnchor="page" w:hAnchor="page" w:x="1" w:y="16161"/>
      <w:ind w:firstLine="360"/>
      <w:jc w:val="right"/>
      <w:rPr>
        <w:rStyle w:val="Numrodepage"/>
      </w:rPr>
    </w:pPr>
  </w:p>
  <w:p w14:paraId="087C3FF5" w14:textId="10380FF2" w:rsidR="00C83C18" w:rsidRDefault="00C83C18" w:rsidP="00CB24CD">
    <w:pPr>
      <w:pStyle w:val="Pieddepage"/>
      <w:jc w:val="center"/>
      <w:rPr>
        <w:sz w:val="18"/>
      </w:rPr>
    </w:pPr>
    <w:r w:rsidRPr="00C01710">
      <w:rPr>
        <w:rFonts w:cs="Arial"/>
        <w:szCs w:val="22"/>
      </w:rPr>
      <w:t xml:space="preserve">Assurance « assistance </w:t>
    </w:r>
    <w:r w:rsidR="00003A92" w:rsidRPr="00C01710">
      <w:rPr>
        <w:rFonts w:cs="Arial"/>
        <w:szCs w:val="22"/>
      </w:rPr>
      <w:t>rapatriement</w:t>
    </w:r>
    <w:r w:rsidR="00003A92">
      <w:rPr>
        <w:rFonts w:cs="Arial"/>
        <w:szCs w:val="22"/>
      </w:rPr>
      <w:t xml:space="preserve"> / Individuelle accident</w:t>
    </w:r>
    <w:r w:rsidR="00003A92" w:rsidRPr="00C01710">
      <w:rPr>
        <w:rFonts w:cs="Arial"/>
        <w:szCs w:val="22"/>
      </w:rPr>
      <w:t> </w:t>
    </w:r>
    <w:r w:rsidRPr="00C01710">
      <w:rPr>
        <w:rFonts w:cs="Arial"/>
        <w:szCs w:val="22"/>
      </w:rPr>
      <w:t>»</w:t>
    </w:r>
    <w:r>
      <w:rPr>
        <w:rFonts w:cs="Arial"/>
        <w:szCs w:val="22"/>
      </w:rPr>
      <w:br/>
    </w:r>
    <w:bookmarkStart w:id="29" w:name="_Hlk191050944"/>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E62795">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F5257A">
      <w:rPr>
        <w:noProof/>
        <w:szCs w:val="22"/>
      </w:rPr>
      <w:t>1</w:t>
    </w:r>
    <w:r w:rsidRPr="00B21893">
      <w:rPr>
        <w:szCs w:val="22"/>
      </w:rPr>
      <w:fldChar w:fldCharType="end"/>
    </w:r>
    <w:bookmarkEnd w:id="29"/>
    <w:r>
      <w:rPr>
        <w:sz w:val="18"/>
      </w:rPr>
      <w:br/>
    </w:r>
    <w:r w:rsidR="00BE4F5F" w:rsidRPr="00D3453B">
      <w:rPr>
        <w:rFonts w:cs="Arial"/>
        <w:szCs w:val="22"/>
      </w:rPr>
      <w:t>Le Sénat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1D40" w14:textId="77777777" w:rsidR="003C6CA4" w:rsidRDefault="003C6CA4">
    <w:pPr>
      <w:pStyle w:val="Pieddepage"/>
      <w:framePr w:w="576" w:wrap="around" w:vAnchor="page" w:hAnchor="page" w:x="1" w:y="16161"/>
      <w:ind w:firstLine="360"/>
      <w:jc w:val="right"/>
      <w:rPr>
        <w:rStyle w:val="Numrodepage"/>
      </w:rPr>
    </w:pPr>
  </w:p>
  <w:p w14:paraId="787E0D43" w14:textId="020D578E" w:rsidR="003C6CA4" w:rsidRDefault="00C83C18" w:rsidP="003C6CA4">
    <w:pPr>
      <w:pStyle w:val="Pieddepage"/>
      <w:jc w:val="center"/>
    </w:pPr>
    <w:r w:rsidRPr="00C01710">
      <w:rPr>
        <w:rFonts w:cs="Arial"/>
        <w:szCs w:val="22"/>
      </w:rPr>
      <w:t>Assurance « assistance rapatriement</w:t>
    </w:r>
    <w:r w:rsidR="00003A92">
      <w:rPr>
        <w:rFonts w:cs="Arial"/>
        <w:szCs w:val="22"/>
      </w:rPr>
      <w:t xml:space="preserve"> / Individuelle accident</w:t>
    </w:r>
    <w:r w:rsidRPr="00C01710">
      <w:rPr>
        <w:rFonts w:cs="Arial"/>
        <w:szCs w:val="22"/>
      </w:rPr>
      <w:t xml:space="preserve"> » </w:t>
    </w:r>
    <w:r>
      <w:rPr>
        <w:rFonts w:cs="Arial"/>
        <w:szCs w:val="22"/>
      </w:rPr>
      <w:br/>
    </w:r>
    <w:r w:rsidR="00C01710" w:rsidRPr="00A62D99">
      <w:rPr>
        <w:rFonts w:cs="Arial"/>
        <w:szCs w:val="22"/>
      </w:rPr>
      <w:t xml:space="preserve">Annexe n° </w:t>
    </w:r>
    <w:r w:rsidR="001F5610">
      <w:rPr>
        <w:rFonts w:cs="Arial"/>
        <w:szCs w:val="22"/>
      </w:rPr>
      <w:t>3</w:t>
    </w:r>
    <w:r w:rsidR="00C01710" w:rsidRPr="00A62D99">
      <w:rPr>
        <w:rFonts w:cs="Arial"/>
        <w:szCs w:val="22"/>
      </w:rPr>
      <w:t xml:space="preserve"> à l’acte d’engagement - Convention de gestion</w:t>
    </w:r>
    <w:r>
      <w:rPr>
        <w:rFonts w:cs="Arial"/>
        <w:szCs w:val="22"/>
      </w:rPr>
      <w:t xml:space="preserve"> </w:t>
    </w:r>
    <w:r w:rsidR="00C01710" w:rsidRPr="00C01710">
      <w:rPr>
        <w:rFonts w:cs="Arial"/>
        <w:szCs w:val="22"/>
      </w:rPr>
      <w:t>- page </w:t>
    </w:r>
    <w:r w:rsidR="003C6CA4" w:rsidRPr="00C01710">
      <w:rPr>
        <w:szCs w:val="22"/>
      </w:rPr>
      <w:fldChar w:fldCharType="begin"/>
    </w:r>
    <w:r w:rsidR="003C6CA4" w:rsidRPr="00C01710">
      <w:rPr>
        <w:szCs w:val="22"/>
      </w:rPr>
      <w:instrText xml:space="preserve"> PAGE </w:instrText>
    </w:r>
    <w:r w:rsidR="003C6CA4" w:rsidRPr="00C01710">
      <w:rPr>
        <w:szCs w:val="22"/>
      </w:rPr>
      <w:fldChar w:fldCharType="separate"/>
    </w:r>
    <w:r w:rsidR="00C01710" w:rsidRPr="00C01710">
      <w:rPr>
        <w:szCs w:val="22"/>
      </w:rPr>
      <w:t>2</w:t>
    </w:r>
    <w:r w:rsidR="003C6CA4" w:rsidRPr="00C01710">
      <w:rPr>
        <w:szCs w:val="22"/>
      </w:rPr>
      <w:fldChar w:fldCharType="end"/>
    </w:r>
    <w:r w:rsidR="00C01710" w:rsidRPr="00C01710">
      <w:rPr>
        <w:szCs w:val="22"/>
      </w:rPr>
      <w:t>/</w:t>
    </w:r>
    <w:r w:rsidR="003C6CA4" w:rsidRPr="00C01710">
      <w:rPr>
        <w:szCs w:val="22"/>
      </w:rPr>
      <w:fldChar w:fldCharType="begin"/>
    </w:r>
    <w:r w:rsidR="003C6CA4" w:rsidRPr="00C01710">
      <w:rPr>
        <w:szCs w:val="22"/>
      </w:rPr>
      <w:instrText xml:space="preserve"> SECTIONPAGES   \* MERGEFORMAT </w:instrText>
    </w:r>
    <w:r w:rsidR="003C6CA4" w:rsidRPr="00C01710">
      <w:rPr>
        <w:szCs w:val="22"/>
      </w:rPr>
      <w:fldChar w:fldCharType="separate"/>
    </w:r>
    <w:r w:rsidR="00F5257A">
      <w:rPr>
        <w:noProof/>
        <w:szCs w:val="22"/>
      </w:rPr>
      <w:t>2</w:t>
    </w:r>
    <w:r w:rsidR="003C6CA4" w:rsidRPr="00C01710">
      <w:rPr>
        <w:szCs w:val="22"/>
      </w:rPr>
      <w:fldChar w:fldCharType="end"/>
    </w:r>
    <w:r>
      <w:rPr>
        <w:szCs w:val="22"/>
      </w:rPr>
      <w:br/>
    </w:r>
    <w:r w:rsidR="00BE4F5F" w:rsidRPr="00D3453B">
      <w:rPr>
        <w:rFonts w:cs="Arial"/>
        <w:szCs w:val="22"/>
      </w:rPr>
      <w:t>Le Sénat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691D6" w14:textId="77777777" w:rsidR="007328CA" w:rsidRDefault="007328CA">
      <w:r>
        <w:separator/>
      </w:r>
    </w:p>
  </w:footnote>
  <w:footnote w:type="continuationSeparator" w:id="0">
    <w:p w14:paraId="030FAE90" w14:textId="77777777" w:rsidR="007328CA" w:rsidRDefault="007328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352541"/>
    <w:multiLevelType w:val="hybridMultilevel"/>
    <w:tmpl w:val="D590937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9544F2D"/>
    <w:multiLevelType w:val="hybridMultilevel"/>
    <w:tmpl w:val="F7868324"/>
    <w:lvl w:ilvl="0" w:tplc="FFFFFFFF">
      <w:start w:val="1"/>
      <w:numFmt w:val="bullet"/>
      <w:lvlText w:val=""/>
      <w:lvlJc w:val="left"/>
      <w:pPr>
        <w:tabs>
          <w:tab w:val="num" w:pos="2062"/>
        </w:tabs>
        <w:ind w:left="2062" w:hanging="360"/>
      </w:pPr>
      <w:rPr>
        <w:rFonts w:ascii="Symbol" w:hAnsi="Symbol" w:hint="default"/>
        <w:b w:val="0"/>
        <w:i w:val="0"/>
      </w:rPr>
    </w:lvl>
    <w:lvl w:ilvl="1" w:tplc="FFFFFFFF">
      <w:start w:val="1"/>
      <w:numFmt w:val="bullet"/>
      <w:lvlText w:val=""/>
      <w:lvlJc w:val="left"/>
      <w:pPr>
        <w:tabs>
          <w:tab w:val="num" w:pos="2291"/>
        </w:tabs>
        <w:ind w:left="2291" w:hanging="360"/>
      </w:pPr>
      <w:rPr>
        <w:rFonts w:ascii="Wingdings" w:hAnsi="Wingdings" w:cs="Times New Roman" w:hint="default"/>
        <w:b w:val="0"/>
        <w:i w:val="0"/>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9"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F9648D3"/>
    <w:multiLevelType w:val="hybridMultilevel"/>
    <w:tmpl w:val="1D8E205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1F65F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5626497C"/>
    <w:multiLevelType w:val="hybridMultilevel"/>
    <w:tmpl w:val="CBB68366"/>
    <w:lvl w:ilvl="0" w:tplc="B810D25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9"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656D4726"/>
    <w:multiLevelType w:val="hybridMultilevel"/>
    <w:tmpl w:val="63ECC4BE"/>
    <w:lvl w:ilvl="0" w:tplc="CB82CD7A">
      <w:start w:val="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1"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2"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3"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4"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5"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5"/>
  </w:num>
  <w:num w:numId="2">
    <w:abstractNumId w:val="12"/>
  </w:num>
  <w:num w:numId="3">
    <w:abstractNumId w:val="3"/>
  </w:num>
  <w:num w:numId="4">
    <w:abstractNumId w:val="1"/>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
  </w:num>
  <w:num w:numId="8">
    <w:abstractNumId w:val="9"/>
  </w:num>
  <w:num w:numId="9">
    <w:abstractNumId w:val="0"/>
  </w:num>
  <w:num w:numId="10">
    <w:abstractNumId w:val="5"/>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6"/>
  </w:num>
  <w:num w:numId="13">
    <w:abstractNumId w:val="10"/>
  </w:num>
  <w:num w:numId="14">
    <w:abstractNumId w:val="7"/>
  </w:num>
  <w:num w:numId="15">
    <w:abstractNumId w:val="23"/>
  </w:num>
  <w:num w:numId="16">
    <w:abstractNumId w:val="22"/>
  </w:num>
  <w:num w:numId="17">
    <w:abstractNumId w:val="18"/>
  </w:num>
  <w:num w:numId="18">
    <w:abstractNumId w:val="24"/>
  </w:num>
  <w:num w:numId="19">
    <w:abstractNumId w:val="15"/>
  </w:num>
  <w:num w:numId="20">
    <w:abstractNumId w:val="6"/>
  </w:num>
  <w:num w:numId="21">
    <w:abstractNumId w:val="4"/>
  </w:num>
  <w:num w:numId="22">
    <w:abstractNumId w:val="13"/>
  </w:num>
  <w:num w:numId="23">
    <w:abstractNumId w:val="20"/>
  </w:num>
  <w:num w:numId="24">
    <w:abstractNumId w:val="17"/>
  </w:num>
  <w:num w:numId="25">
    <w:abstractNumId w:val="11"/>
  </w:num>
  <w:num w:numId="26">
    <w:abstractNumId w:val="14"/>
  </w:num>
  <w:num w:numId="27">
    <w:abstractNumId w:val="11"/>
  </w:num>
  <w:num w:numId="28">
    <w:abstractNumId w:val="14"/>
  </w:num>
  <w:num w:numId="29">
    <w:abstractNumId w:val="11"/>
  </w:num>
  <w:num w:numId="30">
    <w:abstractNumId w:val="0"/>
  </w:num>
  <w:num w:numId="31">
    <w:abstractNumId w:val="0"/>
  </w:num>
  <w:num w:numId="3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3A92"/>
    <w:rsid w:val="0000768A"/>
    <w:rsid w:val="0001374F"/>
    <w:rsid w:val="00015EA1"/>
    <w:rsid w:val="00024759"/>
    <w:rsid w:val="00024B05"/>
    <w:rsid w:val="00024CFB"/>
    <w:rsid w:val="0002608F"/>
    <w:rsid w:val="000315F4"/>
    <w:rsid w:val="00033B50"/>
    <w:rsid w:val="00037938"/>
    <w:rsid w:val="00041F5A"/>
    <w:rsid w:val="000462A3"/>
    <w:rsid w:val="00050561"/>
    <w:rsid w:val="0005352B"/>
    <w:rsid w:val="00055926"/>
    <w:rsid w:val="0005717C"/>
    <w:rsid w:val="000576F6"/>
    <w:rsid w:val="0006173C"/>
    <w:rsid w:val="00061859"/>
    <w:rsid w:val="00064510"/>
    <w:rsid w:val="00070200"/>
    <w:rsid w:val="000724C8"/>
    <w:rsid w:val="00077684"/>
    <w:rsid w:val="00085B8F"/>
    <w:rsid w:val="00093AA7"/>
    <w:rsid w:val="000952B0"/>
    <w:rsid w:val="00095A67"/>
    <w:rsid w:val="00096F90"/>
    <w:rsid w:val="000A1C86"/>
    <w:rsid w:val="000A2B7D"/>
    <w:rsid w:val="000A2FE4"/>
    <w:rsid w:val="000A4647"/>
    <w:rsid w:val="000B07B1"/>
    <w:rsid w:val="000B08C6"/>
    <w:rsid w:val="000B4A7F"/>
    <w:rsid w:val="000C5CA5"/>
    <w:rsid w:val="000D0B64"/>
    <w:rsid w:val="000D7427"/>
    <w:rsid w:val="000E53A8"/>
    <w:rsid w:val="000F1108"/>
    <w:rsid w:val="000F3BBF"/>
    <w:rsid w:val="000F6884"/>
    <w:rsid w:val="000F6898"/>
    <w:rsid w:val="000F7661"/>
    <w:rsid w:val="00103C31"/>
    <w:rsid w:val="00110EEE"/>
    <w:rsid w:val="00111380"/>
    <w:rsid w:val="001163D0"/>
    <w:rsid w:val="00117EA7"/>
    <w:rsid w:val="00120BD8"/>
    <w:rsid w:val="001267D4"/>
    <w:rsid w:val="00131D9C"/>
    <w:rsid w:val="00133CB5"/>
    <w:rsid w:val="0014004E"/>
    <w:rsid w:val="00151699"/>
    <w:rsid w:val="00152955"/>
    <w:rsid w:val="00154A3D"/>
    <w:rsid w:val="001550EB"/>
    <w:rsid w:val="00156069"/>
    <w:rsid w:val="001616E5"/>
    <w:rsid w:val="00166BD7"/>
    <w:rsid w:val="001672F1"/>
    <w:rsid w:val="0017023E"/>
    <w:rsid w:val="00171AE1"/>
    <w:rsid w:val="001733CC"/>
    <w:rsid w:val="00181E53"/>
    <w:rsid w:val="00183A16"/>
    <w:rsid w:val="00183E0C"/>
    <w:rsid w:val="00186671"/>
    <w:rsid w:val="0018674A"/>
    <w:rsid w:val="00186911"/>
    <w:rsid w:val="001910DA"/>
    <w:rsid w:val="00197231"/>
    <w:rsid w:val="00197C2B"/>
    <w:rsid w:val="001A3596"/>
    <w:rsid w:val="001A3BAB"/>
    <w:rsid w:val="001A4E48"/>
    <w:rsid w:val="001A52CA"/>
    <w:rsid w:val="001B0A89"/>
    <w:rsid w:val="001B2901"/>
    <w:rsid w:val="001B2ABD"/>
    <w:rsid w:val="001C0884"/>
    <w:rsid w:val="001C0C8D"/>
    <w:rsid w:val="001C396F"/>
    <w:rsid w:val="001C42E9"/>
    <w:rsid w:val="001D0F78"/>
    <w:rsid w:val="001D7F10"/>
    <w:rsid w:val="001E5810"/>
    <w:rsid w:val="001F1516"/>
    <w:rsid w:val="001F1DC2"/>
    <w:rsid w:val="001F1DE4"/>
    <w:rsid w:val="001F25B6"/>
    <w:rsid w:val="001F5610"/>
    <w:rsid w:val="001F5998"/>
    <w:rsid w:val="00211941"/>
    <w:rsid w:val="00211D20"/>
    <w:rsid w:val="002212AF"/>
    <w:rsid w:val="0022264E"/>
    <w:rsid w:val="00230E21"/>
    <w:rsid w:val="00240432"/>
    <w:rsid w:val="00245DFC"/>
    <w:rsid w:val="0025085E"/>
    <w:rsid w:val="002625A8"/>
    <w:rsid w:val="00265D9F"/>
    <w:rsid w:val="00270F32"/>
    <w:rsid w:val="002756F1"/>
    <w:rsid w:val="0028063C"/>
    <w:rsid w:val="00280B5C"/>
    <w:rsid w:val="002812FA"/>
    <w:rsid w:val="00282D9F"/>
    <w:rsid w:val="002901AC"/>
    <w:rsid w:val="00291A5A"/>
    <w:rsid w:val="00292DE3"/>
    <w:rsid w:val="002962D0"/>
    <w:rsid w:val="002978C6"/>
    <w:rsid w:val="002A0312"/>
    <w:rsid w:val="002A144B"/>
    <w:rsid w:val="002A1739"/>
    <w:rsid w:val="002A2169"/>
    <w:rsid w:val="002A345D"/>
    <w:rsid w:val="002C1B13"/>
    <w:rsid w:val="002D0103"/>
    <w:rsid w:val="002D2A77"/>
    <w:rsid w:val="002D3D08"/>
    <w:rsid w:val="002D5AD3"/>
    <w:rsid w:val="002D6A05"/>
    <w:rsid w:val="002E32A2"/>
    <w:rsid w:val="002E3D78"/>
    <w:rsid w:val="002F6855"/>
    <w:rsid w:val="002F77C1"/>
    <w:rsid w:val="00312771"/>
    <w:rsid w:val="00314304"/>
    <w:rsid w:val="0031722E"/>
    <w:rsid w:val="003213E9"/>
    <w:rsid w:val="0033437E"/>
    <w:rsid w:val="00334FA0"/>
    <w:rsid w:val="00335E0A"/>
    <w:rsid w:val="00341600"/>
    <w:rsid w:val="003436F9"/>
    <w:rsid w:val="0034495A"/>
    <w:rsid w:val="003460F7"/>
    <w:rsid w:val="00346431"/>
    <w:rsid w:val="0034659B"/>
    <w:rsid w:val="00350AB8"/>
    <w:rsid w:val="003516FC"/>
    <w:rsid w:val="0035552A"/>
    <w:rsid w:val="00360557"/>
    <w:rsid w:val="00372C8D"/>
    <w:rsid w:val="00375DE1"/>
    <w:rsid w:val="00392BFF"/>
    <w:rsid w:val="003943F4"/>
    <w:rsid w:val="003976E3"/>
    <w:rsid w:val="003A0DDF"/>
    <w:rsid w:val="003A1061"/>
    <w:rsid w:val="003A15A6"/>
    <w:rsid w:val="003A51BA"/>
    <w:rsid w:val="003A725F"/>
    <w:rsid w:val="003A76DB"/>
    <w:rsid w:val="003B5D29"/>
    <w:rsid w:val="003B69F2"/>
    <w:rsid w:val="003B6B34"/>
    <w:rsid w:val="003C1632"/>
    <w:rsid w:val="003C6CA4"/>
    <w:rsid w:val="003D04AC"/>
    <w:rsid w:val="003D491E"/>
    <w:rsid w:val="003D669C"/>
    <w:rsid w:val="003D77D5"/>
    <w:rsid w:val="003E537D"/>
    <w:rsid w:val="003E7A0E"/>
    <w:rsid w:val="003F4768"/>
    <w:rsid w:val="00400286"/>
    <w:rsid w:val="00403ABC"/>
    <w:rsid w:val="0041211F"/>
    <w:rsid w:val="0041255F"/>
    <w:rsid w:val="00413FBE"/>
    <w:rsid w:val="00414200"/>
    <w:rsid w:val="00414CEF"/>
    <w:rsid w:val="0041724A"/>
    <w:rsid w:val="004173BC"/>
    <w:rsid w:val="00421011"/>
    <w:rsid w:val="00432AC0"/>
    <w:rsid w:val="00450619"/>
    <w:rsid w:val="00451B2E"/>
    <w:rsid w:val="00457777"/>
    <w:rsid w:val="004624AD"/>
    <w:rsid w:val="004637AB"/>
    <w:rsid w:val="00463F53"/>
    <w:rsid w:val="0046471B"/>
    <w:rsid w:val="00464DE5"/>
    <w:rsid w:val="00465058"/>
    <w:rsid w:val="004655E8"/>
    <w:rsid w:val="004764EC"/>
    <w:rsid w:val="00481051"/>
    <w:rsid w:val="00482032"/>
    <w:rsid w:val="00484541"/>
    <w:rsid w:val="00484CD8"/>
    <w:rsid w:val="004853FA"/>
    <w:rsid w:val="004879C0"/>
    <w:rsid w:val="00493C32"/>
    <w:rsid w:val="00496B32"/>
    <w:rsid w:val="00497DD5"/>
    <w:rsid w:val="004A1A14"/>
    <w:rsid w:val="004B4068"/>
    <w:rsid w:val="004B6F42"/>
    <w:rsid w:val="004B7498"/>
    <w:rsid w:val="004B7D8F"/>
    <w:rsid w:val="004C257E"/>
    <w:rsid w:val="004C5F74"/>
    <w:rsid w:val="004C5FCF"/>
    <w:rsid w:val="004C7ED4"/>
    <w:rsid w:val="004D4BDE"/>
    <w:rsid w:val="004D73DF"/>
    <w:rsid w:val="004E0ABD"/>
    <w:rsid w:val="004E1593"/>
    <w:rsid w:val="004E1F9A"/>
    <w:rsid w:val="004E2628"/>
    <w:rsid w:val="004E2CE8"/>
    <w:rsid w:val="004F3938"/>
    <w:rsid w:val="004F5E97"/>
    <w:rsid w:val="004F6FE1"/>
    <w:rsid w:val="00500BE1"/>
    <w:rsid w:val="0050491C"/>
    <w:rsid w:val="00504ACA"/>
    <w:rsid w:val="0050585C"/>
    <w:rsid w:val="00512E06"/>
    <w:rsid w:val="005200AF"/>
    <w:rsid w:val="00522263"/>
    <w:rsid w:val="005228DA"/>
    <w:rsid w:val="00523E8B"/>
    <w:rsid w:val="00524396"/>
    <w:rsid w:val="0053001E"/>
    <w:rsid w:val="00532A66"/>
    <w:rsid w:val="00532B57"/>
    <w:rsid w:val="005339B9"/>
    <w:rsid w:val="00540C6B"/>
    <w:rsid w:val="00542BF8"/>
    <w:rsid w:val="0054369F"/>
    <w:rsid w:val="005475D4"/>
    <w:rsid w:val="005572E7"/>
    <w:rsid w:val="005577D1"/>
    <w:rsid w:val="00557A63"/>
    <w:rsid w:val="00566986"/>
    <w:rsid w:val="005723F9"/>
    <w:rsid w:val="0058439B"/>
    <w:rsid w:val="0059038B"/>
    <w:rsid w:val="00594AAA"/>
    <w:rsid w:val="005973F8"/>
    <w:rsid w:val="005A2834"/>
    <w:rsid w:val="005A6A11"/>
    <w:rsid w:val="005B16EF"/>
    <w:rsid w:val="005B18AA"/>
    <w:rsid w:val="005B3AE9"/>
    <w:rsid w:val="005B462E"/>
    <w:rsid w:val="005B73BD"/>
    <w:rsid w:val="005C2436"/>
    <w:rsid w:val="005C4F05"/>
    <w:rsid w:val="005C61AD"/>
    <w:rsid w:val="005C71E9"/>
    <w:rsid w:val="005C7285"/>
    <w:rsid w:val="005D63FA"/>
    <w:rsid w:val="005D69C2"/>
    <w:rsid w:val="005D73EF"/>
    <w:rsid w:val="005E1B91"/>
    <w:rsid w:val="005E4A39"/>
    <w:rsid w:val="005E78B2"/>
    <w:rsid w:val="005F1ECF"/>
    <w:rsid w:val="005F467C"/>
    <w:rsid w:val="006022B1"/>
    <w:rsid w:val="0060769F"/>
    <w:rsid w:val="006210B4"/>
    <w:rsid w:val="00621FDD"/>
    <w:rsid w:val="0062340B"/>
    <w:rsid w:val="00623F25"/>
    <w:rsid w:val="00626DE1"/>
    <w:rsid w:val="006302D2"/>
    <w:rsid w:val="00636686"/>
    <w:rsid w:val="00640A46"/>
    <w:rsid w:val="006424E3"/>
    <w:rsid w:val="00650A96"/>
    <w:rsid w:val="0065260F"/>
    <w:rsid w:val="00652CCD"/>
    <w:rsid w:val="00653423"/>
    <w:rsid w:val="006549FD"/>
    <w:rsid w:val="006552A2"/>
    <w:rsid w:val="00656F9B"/>
    <w:rsid w:val="00663215"/>
    <w:rsid w:val="00666CE6"/>
    <w:rsid w:val="00670B30"/>
    <w:rsid w:val="00670D1F"/>
    <w:rsid w:val="00672084"/>
    <w:rsid w:val="00675661"/>
    <w:rsid w:val="006817DF"/>
    <w:rsid w:val="00683B17"/>
    <w:rsid w:val="00686574"/>
    <w:rsid w:val="00686D9F"/>
    <w:rsid w:val="00692D60"/>
    <w:rsid w:val="00693743"/>
    <w:rsid w:val="00694FB8"/>
    <w:rsid w:val="006954B2"/>
    <w:rsid w:val="006A127F"/>
    <w:rsid w:val="006A4DF9"/>
    <w:rsid w:val="006B3EDA"/>
    <w:rsid w:val="006B4180"/>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700056"/>
    <w:rsid w:val="00707CAB"/>
    <w:rsid w:val="00715D3E"/>
    <w:rsid w:val="00723896"/>
    <w:rsid w:val="00723F5E"/>
    <w:rsid w:val="0072638C"/>
    <w:rsid w:val="007328CA"/>
    <w:rsid w:val="00741F33"/>
    <w:rsid w:val="007421FF"/>
    <w:rsid w:val="00752900"/>
    <w:rsid w:val="0075387E"/>
    <w:rsid w:val="00753FF1"/>
    <w:rsid w:val="00761108"/>
    <w:rsid w:val="00763B7F"/>
    <w:rsid w:val="00764556"/>
    <w:rsid w:val="00765D72"/>
    <w:rsid w:val="0076606B"/>
    <w:rsid w:val="0077079E"/>
    <w:rsid w:val="007716BF"/>
    <w:rsid w:val="00772A5E"/>
    <w:rsid w:val="007809ED"/>
    <w:rsid w:val="00783314"/>
    <w:rsid w:val="0078632E"/>
    <w:rsid w:val="007867BC"/>
    <w:rsid w:val="007920A4"/>
    <w:rsid w:val="0079272C"/>
    <w:rsid w:val="00793948"/>
    <w:rsid w:val="007A0D63"/>
    <w:rsid w:val="007A3EB3"/>
    <w:rsid w:val="007B51D6"/>
    <w:rsid w:val="007B7BAF"/>
    <w:rsid w:val="007C0FD9"/>
    <w:rsid w:val="007C5178"/>
    <w:rsid w:val="007C6FBC"/>
    <w:rsid w:val="007C75EF"/>
    <w:rsid w:val="007D0340"/>
    <w:rsid w:val="007D5764"/>
    <w:rsid w:val="007D68CF"/>
    <w:rsid w:val="007E21DF"/>
    <w:rsid w:val="007E3D06"/>
    <w:rsid w:val="007E7EEC"/>
    <w:rsid w:val="007F1599"/>
    <w:rsid w:val="00800958"/>
    <w:rsid w:val="00801CFB"/>
    <w:rsid w:val="008150DE"/>
    <w:rsid w:val="00815FF4"/>
    <w:rsid w:val="00817459"/>
    <w:rsid w:val="008224A7"/>
    <w:rsid w:val="00826C60"/>
    <w:rsid w:val="0083231D"/>
    <w:rsid w:val="00835F5F"/>
    <w:rsid w:val="00836A87"/>
    <w:rsid w:val="00836DD1"/>
    <w:rsid w:val="0084564A"/>
    <w:rsid w:val="00850822"/>
    <w:rsid w:val="00854769"/>
    <w:rsid w:val="00855786"/>
    <w:rsid w:val="0086101B"/>
    <w:rsid w:val="0086135A"/>
    <w:rsid w:val="0086307C"/>
    <w:rsid w:val="00865246"/>
    <w:rsid w:val="00865AE6"/>
    <w:rsid w:val="008672F6"/>
    <w:rsid w:val="008701BE"/>
    <w:rsid w:val="00871DB5"/>
    <w:rsid w:val="0088229C"/>
    <w:rsid w:val="00884F86"/>
    <w:rsid w:val="00890AD9"/>
    <w:rsid w:val="00893E9F"/>
    <w:rsid w:val="00893F96"/>
    <w:rsid w:val="008B171B"/>
    <w:rsid w:val="008B3425"/>
    <w:rsid w:val="008B37DF"/>
    <w:rsid w:val="008C0D4F"/>
    <w:rsid w:val="008C115F"/>
    <w:rsid w:val="008C1695"/>
    <w:rsid w:val="008E2D01"/>
    <w:rsid w:val="008E4E39"/>
    <w:rsid w:val="008F3B48"/>
    <w:rsid w:val="008F474C"/>
    <w:rsid w:val="008F5608"/>
    <w:rsid w:val="008F5E26"/>
    <w:rsid w:val="008F62CC"/>
    <w:rsid w:val="00902F78"/>
    <w:rsid w:val="009054FF"/>
    <w:rsid w:val="0091371C"/>
    <w:rsid w:val="009201B0"/>
    <w:rsid w:val="00925532"/>
    <w:rsid w:val="00933208"/>
    <w:rsid w:val="00934567"/>
    <w:rsid w:val="009355CF"/>
    <w:rsid w:val="0094120D"/>
    <w:rsid w:val="00945B66"/>
    <w:rsid w:val="0095075F"/>
    <w:rsid w:val="009513C5"/>
    <w:rsid w:val="00951BFD"/>
    <w:rsid w:val="009524A8"/>
    <w:rsid w:val="00970C9A"/>
    <w:rsid w:val="00975E15"/>
    <w:rsid w:val="00977895"/>
    <w:rsid w:val="00981D92"/>
    <w:rsid w:val="00986D45"/>
    <w:rsid w:val="00990618"/>
    <w:rsid w:val="009A22DB"/>
    <w:rsid w:val="009B191D"/>
    <w:rsid w:val="009B1BF1"/>
    <w:rsid w:val="009B308F"/>
    <w:rsid w:val="009B4793"/>
    <w:rsid w:val="009C5C2C"/>
    <w:rsid w:val="009C77D1"/>
    <w:rsid w:val="009D18D3"/>
    <w:rsid w:val="009E134D"/>
    <w:rsid w:val="009E1B4A"/>
    <w:rsid w:val="009E3204"/>
    <w:rsid w:val="009F3216"/>
    <w:rsid w:val="009F3EE8"/>
    <w:rsid w:val="009F5267"/>
    <w:rsid w:val="009F7F20"/>
    <w:rsid w:val="00A024C6"/>
    <w:rsid w:val="00A04FA1"/>
    <w:rsid w:val="00A05590"/>
    <w:rsid w:val="00A05C7F"/>
    <w:rsid w:val="00A062DA"/>
    <w:rsid w:val="00A11768"/>
    <w:rsid w:val="00A14915"/>
    <w:rsid w:val="00A15283"/>
    <w:rsid w:val="00A255A5"/>
    <w:rsid w:val="00A26FB9"/>
    <w:rsid w:val="00A2735D"/>
    <w:rsid w:val="00A31881"/>
    <w:rsid w:val="00A3189F"/>
    <w:rsid w:val="00A364BC"/>
    <w:rsid w:val="00A41110"/>
    <w:rsid w:val="00A45943"/>
    <w:rsid w:val="00A5144F"/>
    <w:rsid w:val="00A53D4B"/>
    <w:rsid w:val="00A55DBB"/>
    <w:rsid w:val="00A601F0"/>
    <w:rsid w:val="00A61FA3"/>
    <w:rsid w:val="00A64ACD"/>
    <w:rsid w:val="00A71986"/>
    <w:rsid w:val="00A85905"/>
    <w:rsid w:val="00A91CE0"/>
    <w:rsid w:val="00A91E72"/>
    <w:rsid w:val="00A9433F"/>
    <w:rsid w:val="00A96216"/>
    <w:rsid w:val="00AB386E"/>
    <w:rsid w:val="00AB5D86"/>
    <w:rsid w:val="00AB6556"/>
    <w:rsid w:val="00AC0AF3"/>
    <w:rsid w:val="00AC234C"/>
    <w:rsid w:val="00AD0380"/>
    <w:rsid w:val="00AD156D"/>
    <w:rsid w:val="00AE5085"/>
    <w:rsid w:val="00AE5956"/>
    <w:rsid w:val="00AF1364"/>
    <w:rsid w:val="00AF4E65"/>
    <w:rsid w:val="00AF7B34"/>
    <w:rsid w:val="00B04A19"/>
    <w:rsid w:val="00B06517"/>
    <w:rsid w:val="00B114C8"/>
    <w:rsid w:val="00B1336D"/>
    <w:rsid w:val="00B16D58"/>
    <w:rsid w:val="00B20292"/>
    <w:rsid w:val="00B22DB4"/>
    <w:rsid w:val="00B302DA"/>
    <w:rsid w:val="00B32A4C"/>
    <w:rsid w:val="00B37C78"/>
    <w:rsid w:val="00B41F44"/>
    <w:rsid w:val="00B52CF7"/>
    <w:rsid w:val="00B55296"/>
    <w:rsid w:val="00B60650"/>
    <w:rsid w:val="00B60CEB"/>
    <w:rsid w:val="00B618F8"/>
    <w:rsid w:val="00B71A5D"/>
    <w:rsid w:val="00B82D76"/>
    <w:rsid w:val="00B83C04"/>
    <w:rsid w:val="00B85994"/>
    <w:rsid w:val="00B95260"/>
    <w:rsid w:val="00BA0DBA"/>
    <w:rsid w:val="00BA3F32"/>
    <w:rsid w:val="00BA65FD"/>
    <w:rsid w:val="00BA7532"/>
    <w:rsid w:val="00BA7FA7"/>
    <w:rsid w:val="00BB1B59"/>
    <w:rsid w:val="00BB4A0A"/>
    <w:rsid w:val="00BC113C"/>
    <w:rsid w:val="00BC1737"/>
    <w:rsid w:val="00BC2FB6"/>
    <w:rsid w:val="00BC3B0F"/>
    <w:rsid w:val="00BC7B27"/>
    <w:rsid w:val="00BD5092"/>
    <w:rsid w:val="00BD5D4F"/>
    <w:rsid w:val="00BD6450"/>
    <w:rsid w:val="00BE0CFB"/>
    <w:rsid w:val="00BE1886"/>
    <w:rsid w:val="00BE1BB8"/>
    <w:rsid w:val="00BE42A0"/>
    <w:rsid w:val="00BE469C"/>
    <w:rsid w:val="00BE4C4F"/>
    <w:rsid w:val="00BE4F5F"/>
    <w:rsid w:val="00BF2E30"/>
    <w:rsid w:val="00C01710"/>
    <w:rsid w:val="00C20251"/>
    <w:rsid w:val="00C21C3E"/>
    <w:rsid w:val="00C2342E"/>
    <w:rsid w:val="00C235E4"/>
    <w:rsid w:val="00C272BF"/>
    <w:rsid w:val="00C27F3F"/>
    <w:rsid w:val="00C3001F"/>
    <w:rsid w:val="00C3329E"/>
    <w:rsid w:val="00C36060"/>
    <w:rsid w:val="00C41343"/>
    <w:rsid w:val="00C5441C"/>
    <w:rsid w:val="00C54EE9"/>
    <w:rsid w:val="00C560E2"/>
    <w:rsid w:val="00C57372"/>
    <w:rsid w:val="00C610A8"/>
    <w:rsid w:val="00C63353"/>
    <w:rsid w:val="00C63D0E"/>
    <w:rsid w:val="00C64AC2"/>
    <w:rsid w:val="00C72794"/>
    <w:rsid w:val="00C73C52"/>
    <w:rsid w:val="00C74735"/>
    <w:rsid w:val="00C81A09"/>
    <w:rsid w:val="00C832A6"/>
    <w:rsid w:val="00C83C18"/>
    <w:rsid w:val="00C84DAB"/>
    <w:rsid w:val="00C84F3C"/>
    <w:rsid w:val="00C85EC7"/>
    <w:rsid w:val="00C87E5F"/>
    <w:rsid w:val="00C96542"/>
    <w:rsid w:val="00C96977"/>
    <w:rsid w:val="00C97242"/>
    <w:rsid w:val="00C97E1C"/>
    <w:rsid w:val="00CA02C3"/>
    <w:rsid w:val="00CA036E"/>
    <w:rsid w:val="00CA2D62"/>
    <w:rsid w:val="00CA4E2B"/>
    <w:rsid w:val="00CB0665"/>
    <w:rsid w:val="00CB08F9"/>
    <w:rsid w:val="00CB24CD"/>
    <w:rsid w:val="00CB3D09"/>
    <w:rsid w:val="00CB44C0"/>
    <w:rsid w:val="00CB6B12"/>
    <w:rsid w:val="00CB7BD7"/>
    <w:rsid w:val="00CC0CAD"/>
    <w:rsid w:val="00CD2736"/>
    <w:rsid w:val="00CE1175"/>
    <w:rsid w:val="00CE4B01"/>
    <w:rsid w:val="00CF154E"/>
    <w:rsid w:val="00D02CC7"/>
    <w:rsid w:val="00D06A2A"/>
    <w:rsid w:val="00D110F8"/>
    <w:rsid w:val="00D1781D"/>
    <w:rsid w:val="00D22361"/>
    <w:rsid w:val="00D23F74"/>
    <w:rsid w:val="00D24B73"/>
    <w:rsid w:val="00D2557F"/>
    <w:rsid w:val="00D277C8"/>
    <w:rsid w:val="00D30636"/>
    <w:rsid w:val="00D33024"/>
    <w:rsid w:val="00D34E77"/>
    <w:rsid w:val="00D421B7"/>
    <w:rsid w:val="00D42799"/>
    <w:rsid w:val="00D42BD1"/>
    <w:rsid w:val="00D5341D"/>
    <w:rsid w:val="00D53598"/>
    <w:rsid w:val="00D559DC"/>
    <w:rsid w:val="00D57E20"/>
    <w:rsid w:val="00D6170F"/>
    <w:rsid w:val="00D62924"/>
    <w:rsid w:val="00D62BC8"/>
    <w:rsid w:val="00D648C7"/>
    <w:rsid w:val="00D724C5"/>
    <w:rsid w:val="00D76EE1"/>
    <w:rsid w:val="00D81AA0"/>
    <w:rsid w:val="00DA3C10"/>
    <w:rsid w:val="00DA7BDB"/>
    <w:rsid w:val="00DB3345"/>
    <w:rsid w:val="00DC4697"/>
    <w:rsid w:val="00DC4B26"/>
    <w:rsid w:val="00DC50FA"/>
    <w:rsid w:val="00DC6832"/>
    <w:rsid w:val="00DC6F26"/>
    <w:rsid w:val="00DD5574"/>
    <w:rsid w:val="00DD75C1"/>
    <w:rsid w:val="00DE4E99"/>
    <w:rsid w:val="00DE4F29"/>
    <w:rsid w:val="00DF1B14"/>
    <w:rsid w:val="00DF1B88"/>
    <w:rsid w:val="00DF4564"/>
    <w:rsid w:val="00DF50C8"/>
    <w:rsid w:val="00DF67B2"/>
    <w:rsid w:val="00E056EF"/>
    <w:rsid w:val="00E05CD1"/>
    <w:rsid w:val="00E22140"/>
    <w:rsid w:val="00E26239"/>
    <w:rsid w:val="00E46671"/>
    <w:rsid w:val="00E62688"/>
    <w:rsid w:val="00E62795"/>
    <w:rsid w:val="00E72805"/>
    <w:rsid w:val="00E72DFC"/>
    <w:rsid w:val="00E748BF"/>
    <w:rsid w:val="00E77B27"/>
    <w:rsid w:val="00E801F6"/>
    <w:rsid w:val="00E80ABB"/>
    <w:rsid w:val="00E834CB"/>
    <w:rsid w:val="00E8490C"/>
    <w:rsid w:val="00E9042B"/>
    <w:rsid w:val="00E91F8C"/>
    <w:rsid w:val="00E937A3"/>
    <w:rsid w:val="00E94BEA"/>
    <w:rsid w:val="00E9547C"/>
    <w:rsid w:val="00E95EFF"/>
    <w:rsid w:val="00EA09DE"/>
    <w:rsid w:val="00EA1CE9"/>
    <w:rsid w:val="00EA2910"/>
    <w:rsid w:val="00EA4664"/>
    <w:rsid w:val="00EA7594"/>
    <w:rsid w:val="00EA7808"/>
    <w:rsid w:val="00EB0456"/>
    <w:rsid w:val="00EB0CB2"/>
    <w:rsid w:val="00EC02C7"/>
    <w:rsid w:val="00EC3162"/>
    <w:rsid w:val="00EC46CF"/>
    <w:rsid w:val="00EC6D18"/>
    <w:rsid w:val="00ED0749"/>
    <w:rsid w:val="00ED7CB5"/>
    <w:rsid w:val="00EE260A"/>
    <w:rsid w:val="00EE3024"/>
    <w:rsid w:val="00EE34A7"/>
    <w:rsid w:val="00EE635A"/>
    <w:rsid w:val="00EF0AB0"/>
    <w:rsid w:val="00EF7E82"/>
    <w:rsid w:val="00F064F2"/>
    <w:rsid w:val="00F10116"/>
    <w:rsid w:val="00F10B25"/>
    <w:rsid w:val="00F11631"/>
    <w:rsid w:val="00F12068"/>
    <w:rsid w:val="00F16FEF"/>
    <w:rsid w:val="00F17C87"/>
    <w:rsid w:val="00F20645"/>
    <w:rsid w:val="00F31959"/>
    <w:rsid w:val="00F355C9"/>
    <w:rsid w:val="00F43357"/>
    <w:rsid w:val="00F43AF8"/>
    <w:rsid w:val="00F5257A"/>
    <w:rsid w:val="00F5423B"/>
    <w:rsid w:val="00F561E2"/>
    <w:rsid w:val="00F56301"/>
    <w:rsid w:val="00F6068A"/>
    <w:rsid w:val="00F7050E"/>
    <w:rsid w:val="00F7428A"/>
    <w:rsid w:val="00F758B6"/>
    <w:rsid w:val="00F85577"/>
    <w:rsid w:val="00F87A34"/>
    <w:rsid w:val="00F927B3"/>
    <w:rsid w:val="00F9437D"/>
    <w:rsid w:val="00FA19D5"/>
    <w:rsid w:val="00FA24B6"/>
    <w:rsid w:val="00FA79F1"/>
    <w:rsid w:val="00FB4026"/>
    <w:rsid w:val="00FB73A0"/>
    <w:rsid w:val="00FC6DF9"/>
    <w:rsid w:val="00FC7255"/>
    <w:rsid w:val="00FD13B0"/>
    <w:rsid w:val="00FD13CA"/>
    <w:rsid w:val="00FD3B97"/>
    <w:rsid w:val="00FE0876"/>
    <w:rsid w:val="00FE21AB"/>
    <w:rsid w:val="00FE5951"/>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3B0F"/>
    <w:pPr>
      <w:keepNext/>
      <w:keepLines/>
      <w:numPr>
        <w:numId w:val="25"/>
      </w:numPr>
      <w:shd w:val="clear" w:color="auto" w:fill="A2C037" w:themeFill="accent6"/>
      <w:spacing w:before="360" w:after="120"/>
    </w:pPr>
    <w:rPr>
      <w:rFonts w:ascii="Arial Gras" w:hAnsi="Arial Gras"/>
      <w:b/>
      <w:smallCaps/>
      <w:color w:val="FFFFFF" w:themeColor="background1"/>
    </w:rPr>
  </w:style>
  <w:style w:type="paragraph" w:customStyle="1" w:styleId="14Conventionquestion">
    <w:name w:val="14 Convention question"/>
    <w:basedOn w:val="Normal"/>
    <w:qFormat/>
    <w:rsid w:val="00BC3B0F"/>
    <w:pPr>
      <w:numPr>
        <w:numId w:val="26"/>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20184">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20504587">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ro.houdayer\AppData\Roaming\Visiativ\MoovappsDocument\Tmp\002-APP%20BASE%20VILLE%20CP%20DOMMAGES%20AUX%20BIENS%20(aoo).doc"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D1E42-633E-4BBF-B9A2-ECCE865B5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2514</Words>
  <Characters>13546</Characters>
  <Application>Microsoft Office Word</Application>
  <DocSecurity>0</DocSecurity>
  <Lines>112</Lines>
  <Paragraphs>32</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16028</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Geoffroy LAURIN</cp:lastModifiedBy>
  <cp:revision>25</cp:revision>
  <cp:lastPrinted>2020-02-03T14:28:00Z</cp:lastPrinted>
  <dcterms:created xsi:type="dcterms:W3CDTF">2025-03-14T07:56:00Z</dcterms:created>
  <dcterms:modified xsi:type="dcterms:W3CDTF">2025-06-24T16:45:00Z</dcterms:modified>
</cp:coreProperties>
</file>